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ascii="微软雅黑" w:hAnsi="微软雅黑" w:eastAsia="微软雅黑" w:cs="微软雅黑"/>
          <w:b/>
          <w:color w:val="333399"/>
          <w:sz w:val="28"/>
          <w:szCs w:val="28"/>
        </w:rPr>
      </w:pPr>
    </w:p>
    <w:p>
      <w:pPr>
        <w:pStyle w:val="10"/>
        <w:spacing w:line="480" w:lineRule="auto"/>
        <w:ind w:left="360" w:firstLine="0" w:firstLineChars="0"/>
        <w:jc w:val="center"/>
        <w:rPr>
          <w:rFonts w:hint="eastAsia" w:ascii="方正兰亭特黑_GBK" w:hAnsi="方正兰亭特黑_GBK" w:eastAsia="方正兰亭特黑_GBK" w:cs="方正兰亭特黑_GBK"/>
          <w:b/>
          <w:bCs/>
          <w:color w:val="7030A0"/>
          <w:kern w:val="0"/>
          <w:sz w:val="22"/>
          <w:szCs w:val="24"/>
        </w:rPr>
      </w:pPr>
      <w:r>
        <w:rPr>
          <w:rFonts w:hint="eastAsia" w:ascii="方正兰亭特黑_GBK" w:hAnsi="方正兰亭特黑_GBK" w:eastAsia="方正兰亭特黑_GBK" w:cs="方正兰亭特黑_GBK"/>
          <w:b/>
          <w:bCs/>
          <w:color w:val="7030A0"/>
          <w:sz w:val="56"/>
          <w:szCs w:val="72"/>
        </w:rPr>
        <w:t>未来之路</w:t>
      </w:r>
      <w:r>
        <w:rPr>
          <w:rFonts w:hint="eastAsia" w:ascii="方正兰亭特黑_GBK" w:hAnsi="方正兰亭特黑_GBK" w:eastAsia="方正兰亭特黑_GBK" w:cs="方正兰亭特黑_GBK"/>
          <w:b/>
          <w:bCs/>
          <w:color w:val="7030A0"/>
          <w:sz w:val="44"/>
          <w:szCs w:val="48"/>
        </w:rPr>
        <w:t>——</w:t>
      </w:r>
      <w:r>
        <w:rPr>
          <w:rFonts w:hint="eastAsia" w:ascii="方正兰亭特黑_GBK" w:hAnsi="方正兰亭特黑_GBK" w:eastAsia="方正兰亭特黑_GBK" w:cs="方正兰亭特黑_GBK"/>
          <w:b/>
          <w:bCs/>
          <w:color w:val="7030A0"/>
          <w:sz w:val="56"/>
          <w:szCs w:val="72"/>
        </w:rPr>
        <w:t>中国地产经营者</w:t>
      </w:r>
    </w:p>
    <w:p>
      <w:pPr>
        <w:spacing w:line="480" w:lineRule="auto"/>
        <w:jc w:val="center"/>
        <w:rPr>
          <w:rFonts w:ascii="宋体" w:hAnsi="宋体" w:cs="宋体"/>
          <w:b/>
          <w:color w:val="1C7DC1"/>
          <w:kern w:val="0"/>
          <w:sz w:val="48"/>
          <w:szCs w:val="52"/>
        </w:rPr>
      </w:pPr>
      <w:r>
        <w:rPr>
          <w:rFonts w:hint="eastAsia" w:ascii="方正兰亭特黑_GBK" w:hAnsi="方正兰亭特黑_GBK" w:eastAsia="方正兰亭特黑_GBK" w:cs="方正兰亭特黑_GBK"/>
          <w:b/>
          <w:bCs/>
          <w:color w:val="7030A0"/>
          <w:kern w:val="0"/>
          <w:sz w:val="44"/>
          <w:szCs w:val="48"/>
        </w:rPr>
        <w:t>纽约大学国际证书课程</w:t>
      </w:r>
    </w:p>
    <w:p>
      <w:pPr>
        <w:spacing w:line="480" w:lineRule="auto"/>
        <w:jc w:val="center"/>
        <w:rPr>
          <w:b/>
          <w:color w:val="7030A0"/>
          <w:sz w:val="36"/>
        </w:rPr>
      </w:pPr>
      <w:r>
        <w:rPr>
          <w:rFonts w:hint="eastAsia"/>
          <w:b/>
          <w:color w:val="7030A0"/>
          <w:sz w:val="36"/>
        </w:rPr>
        <w:t xml:space="preserve"> </w:t>
      </w:r>
    </w:p>
    <w:p>
      <w:pPr>
        <w:spacing w:line="480" w:lineRule="auto"/>
        <w:jc w:val="center"/>
        <w:rPr>
          <w:rFonts w:ascii="宋体" w:hAnsi="宋体"/>
          <w:color w:val="7030A0"/>
          <w:sz w:val="24"/>
          <w:szCs w:val="24"/>
        </w:rPr>
      </w:pPr>
      <w:r>
        <w:rPr>
          <w:b/>
          <w:color w:val="7030A0"/>
          <w:sz w:val="36"/>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3810</wp:posOffset>
                </wp:positionV>
                <wp:extent cx="2160270" cy="635"/>
                <wp:effectExtent l="0" t="0" r="0" b="0"/>
                <wp:wrapNone/>
                <wp:docPr id="1" name="Line 2"/>
                <wp:cNvGraphicFramePr/>
                <a:graphic xmlns:a="http://schemas.openxmlformats.org/drawingml/2006/main">
                  <a:graphicData uri="http://schemas.microsoft.com/office/word/2010/wordprocessingShape">
                    <wps:wsp>
                      <wps:cNvSpPr/>
                      <wps:spPr>
                        <a:xfrm>
                          <a:off x="0" y="0"/>
                          <a:ext cx="2160270" cy="635"/>
                        </a:xfrm>
                        <a:prstGeom prst="line">
                          <a:avLst/>
                        </a:prstGeom>
                        <a:ln w="9525" cap="flat" cmpd="sng">
                          <a:solidFill>
                            <a:srgbClr val="7030A0"/>
                          </a:solidFill>
                          <a:prstDash val="sysDot"/>
                          <a:headEnd type="none" w="med" len="med"/>
                          <a:tailEnd type="none" w="med" len="med"/>
                        </a:ln>
                      </wps:spPr>
                      <wps:bodyPr upright="0"/>
                    </wps:wsp>
                  </a:graphicData>
                </a:graphic>
              </wp:anchor>
            </w:drawing>
          </mc:Choice>
          <mc:Fallback>
            <w:pict>
              <v:line id="Line 2" o:spid="_x0000_s1026" o:spt="20" style="position:absolute;left:0pt;margin-left:151.1pt;margin-top:0.3pt;height:0.05pt;width:170.1pt;z-index:251658240;mso-width-relative:page;mso-height-relative:page;" filled="f" stroked="t" coordsize="21600,21600" o:gfxdata="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9871wAAAAUBAAAPAAAAAAAAAAEAIAAAACIAAABkcnMvZG93&#10;bnJldi54bWxQSwECFAAUAAAACACHTuJA6xQwWMgBAACOAwAADgAAAAAAAAABACAAAAAmAQAAZHJz&#10;L2Uyb0RvYy54bWxQSwUGAAAAAAYABgBZAQAAYAUAAAAA&#10;">
                <v:fill on="f" focussize="0,0"/>
                <v:stroke color="#7030A0" joinstyle="round" dashstyle="1 1"/>
                <v:imagedata o:title=""/>
                <o:lock v:ext="edit" aspectratio="f"/>
              </v:line>
            </w:pict>
          </mc:Fallback>
        </mc:AlternateContent>
      </w:r>
      <w:r>
        <w:rPr>
          <w:rFonts w:hint="eastAsia"/>
          <w:b/>
          <w:color w:val="7030A0"/>
          <w:sz w:val="36"/>
        </w:rPr>
        <w:t>项目简章</w:t>
      </w:r>
    </w:p>
    <w:p>
      <w:pPr>
        <w:tabs>
          <w:tab w:val="left" w:pos="90"/>
        </w:tabs>
        <w:spacing w:line="360" w:lineRule="auto"/>
        <w:rPr>
          <w:color w:val="D67500"/>
          <w:sz w:val="36"/>
        </w:rPr>
      </w:pPr>
      <w:r>
        <w:rPr>
          <w:color w:val="D67500"/>
          <w:sz w:val="36"/>
        </w:rPr>
        <mc:AlternateContent>
          <mc:Choice Requires="wps">
            <w:drawing>
              <wp:anchor distT="0" distB="0" distL="114300" distR="114300" simplePos="0" relativeHeight="251659264" behindDoc="0" locked="0" layoutInCell="1" allowOverlap="1">
                <wp:simplePos x="0" y="0"/>
                <wp:positionH relativeFrom="column">
                  <wp:posOffset>1901190</wp:posOffset>
                </wp:positionH>
                <wp:positionV relativeFrom="paragraph">
                  <wp:posOffset>20955</wp:posOffset>
                </wp:positionV>
                <wp:extent cx="2160270" cy="635"/>
                <wp:effectExtent l="0" t="0" r="0" b="0"/>
                <wp:wrapNone/>
                <wp:docPr id="2" name="Line 3"/>
                <wp:cNvGraphicFramePr/>
                <a:graphic xmlns:a="http://schemas.openxmlformats.org/drawingml/2006/main">
                  <a:graphicData uri="http://schemas.microsoft.com/office/word/2010/wordprocessingShape">
                    <wps:wsp>
                      <wps:cNvSpPr/>
                      <wps:spPr>
                        <a:xfrm>
                          <a:off x="0" y="0"/>
                          <a:ext cx="2160270" cy="635"/>
                        </a:xfrm>
                        <a:prstGeom prst="line">
                          <a:avLst/>
                        </a:prstGeom>
                        <a:ln w="9525" cap="flat" cmpd="sng">
                          <a:solidFill>
                            <a:srgbClr val="7030A0"/>
                          </a:solidFill>
                          <a:prstDash val="sysDot"/>
                          <a:headEnd type="none" w="med" len="med"/>
                          <a:tailEnd type="none" w="med" len="med"/>
                        </a:ln>
                      </wps:spPr>
                      <wps:bodyPr upright="0"/>
                    </wps:wsp>
                  </a:graphicData>
                </a:graphic>
              </wp:anchor>
            </w:drawing>
          </mc:Choice>
          <mc:Fallback>
            <w:pict>
              <v:line id="Line 3" o:spid="_x0000_s1026" o:spt="20" style="position:absolute;left:0pt;margin-left:149.7pt;margin-top:1.65pt;height:0.05pt;width:170.1pt;z-index:251659264;mso-width-relative:page;mso-height-relative:page;" filled="f" stroked="t" coordsize="21600,21600" o:gfxdata="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lhYdNgAAAAHAQAADwAAAAAAAAABACAAAAAiAAAAZHJzL2Rv&#10;d25yZXYueG1sUEsBAhQAFAAAAAgAh07iQKhcZTnIAQAAjgMAAA4AAAAAAAAAAQAgAAAAJwEAAGRy&#10;cy9lMm9Eb2MueG1sUEsFBgAAAAAGAAYAWQEAAGEFAAAAAA==&#10;">
                <v:fill on="f" focussize="0,0"/>
                <v:stroke color="#7030A0" joinstyle="round" dashstyle="1 1"/>
                <v:imagedata o:title=""/>
                <o:lock v:ext="edit" aspectratio="f"/>
              </v:line>
            </w:pict>
          </mc:Fallback>
        </mc:AlternateContent>
      </w:r>
    </w:p>
    <w:p>
      <w:pPr>
        <w:tabs>
          <w:tab w:val="left" w:pos="90"/>
        </w:tabs>
        <w:spacing w:line="360" w:lineRule="auto"/>
        <w:rPr>
          <w:rFonts w:hint="eastAsia"/>
          <w:color w:val="D67500"/>
          <w:sz w:val="36"/>
        </w:rPr>
      </w:pPr>
    </w:p>
    <w:p>
      <w:pPr>
        <w:tabs>
          <w:tab w:val="left" w:pos="90"/>
        </w:tabs>
        <w:spacing w:line="360" w:lineRule="auto"/>
        <w:rPr>
          <w:rFonts w:hint="eastAsia"/>
          <w:color w:val="D67500"/>
          <w:sz w:val="36"/>
        </w:rPr>
      </w:pPr>
    </w:p>
    <w:p>
      <w:pPr>
        <w:tabs>
          <w:tab w:val="left" w:pos="90"/>
        </w:tabs>
        <w:spacing w:line="360" w:lineRule="auto"/>
        <w:rPr>
          <w:color w:val="D67500"/>
          <w:sz w:val="36"/>
        </w:rPr>
      </w:pPr>
    </w:p>
    <w:p>
      <w:pPr>
        <w:tabs>
          <w:tab w:val="left" w:pos="90"/>
        </w:tabs>
        <w:spacing w:line="360" w:lineRule="auto"/>
        <w:rPr>
          <w:b/>
          <w:color w:val="800000"/>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3712210</wp:posOffset>
                </wp:positionV>
                <wp:extent cx="6006465" cy="432435"/>
                <wp:effectExtent l="0" t="0" r="635" b="12065"/>
                <wp:wrapNone/>
                <wp:docPr id="8" name="文本框 13"/>
                <wp:cNvGraphicFramePr/>
                <a:graphic xmlns:a="http://schemas.openxmlformats.org/drawingml/2006/main">
                  <a:graphicData uri="http://schemas.microsoft.com/office/word/2010/wordprocessingShape">
                    <wps:wsp>
                      <wps:cNvSpPr txBox="1"/>
                      <wps:spPr>
                        <a:xfrm>
                          <a:off x="0" y="0"/>
                          <a:ext cx="6006465" cy="432435"/>
                        </a:xfrm>
                        <a:prstGeom prst="rect">
                          <a:avLst/>
                        </a:prstGeom>
                        <a:solidFill>
                          <a:srgbClr val="FDE9D9"/>
                        </a:solidFill>
                        <a:ln w="15875">
                          <a:noFill/>
                        </a:ln>
                      </wps:spPr>
                      <wps:txbx>
                        <w:txbxContent>
                          <w:p>
                            <w:pPr>
                              <w:pStyle w:val="10"/>
                              <w:ind w:firstLine="0" w:firstLineChars="0"/>
                              <w:jc w:val="center"/>
                              <w:rPr>
                                <w:rFonts w:hint="eastAsia" w:ascii="微软雅黑" w:hAnsi="微软雅黑" w:eastAsia="微软雅黑"/>
                                <w:sz w:val="24"/>
                                <w:szCs w:val="24"/>
                              </w:rPr>
                            </w:pPr>
                            <w:r>
                              <w:rPr>
                                <w:rFonts w:hint="eastAsia" w:ascii="微软雅黑" w:hAnsi="微软雅黑" w:eastAsia="微软雅黑"/>
                                <w:sz w:val="24"/>
                                <w:szCs w:val="24"/>
                              </w:rPr>
                              <w:t>联合主办：博雅俊商学院地产学院／纽约大学沙克地产学院／风马牛地产学院</w:t>
                            </w:r>
                          </w:p>
                          <w:p/>
                        </w:txbxContent>
                      </wps:txbx>
                      <wps:bodyPr wrap="square" upright="1"/>
                    </wps:wsp>
                  </a:graphicData>
                </a:graphic>
              </wp:anchor>
            </w:drawing>
          </mc:Choice>
          <mc:Fallback>
            <w:pict>
              <v:shape id="文本框 13" o:spid="_x0000_s1026" o:spt="202" type="#_x0000_t202" style="position:absolute;left:0pt;margin-left:0.15pt;margin-top:292.3pt;height:34.05pt;width:472.95pt;z-index:251665408;mso-width-relative:page;mso-height-relative:page;" fillcolor="#FDE9D9" filled="t" stroked="f" coordsize="21600,21600" o:gfxdata="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O7qc2gAAAAgBAAAPAAAAAAAAAAEAIAAAACIAAABkcnMvZG93bnJldi54bWxQSwEC&#10;FAAUAAAACACHTuJAwiH/vbkBAABCAwAADgAAAAAAAAABACAAAAApAQAAZHJzL2Uyb0RvYy54bWxQ&#10;SwUGAAAAAAYABgBZAQAAVAUAAAAA&#10;">
                <v:fill on="t" focussize="0,0"/>
                <v:stroke on="f" weight="1.25pt"/>
                <v:imagedata o:title=""/>
                <o:lock v:ext="edit" aspectratio="f"/>
                <v:textbox>
                  <w:txbxContent>
                    <w:p>
                      <w:pPr>
                        <w:pStyle w:val="10"/>
                        <w:ind w:firstLine="0" w:firstLineChars="0"/>
                        <w:jc w:val="center"/>
                        <w:rPr>
                          <w:rFonts w:hint="eastAsia" w:ascii="微软雅黑" w:hAnsi="微软雅黑" w:eastAsia="微软雅黑"/>
                          <w:sz w:val="24"/>
                          <w:szCs w:val="24"/>
                        </w:rPr>
                      </w:pPr>
                      <w:r>
                        <w:rPr>
                          <w:rFonts w:hint="eastAsia" w:ascii="微软雅黑" w:hAnsi="微软雅黑" w:eastAsia="微软雅黑"/>
                          <w:sz w:val="24"/>
                          <w:szCs w:val="24"/>
                        </w:rPr>
                        <w:t>联合主办：博雅俊商学院地产学院／纽约大学沙克地产学院／风马牛地产学院</w:t>
                      </w:r>
                    </w:p>
                    <w:p/>
                  </w:txbxContent>
                </v:textbox>
              </v:shape>
            </w:pict>
          </mc:Fallback>
        </mc:AlternateContent>
      </w:r>
      <w:r>
        <w:rPr>
          <w:b/>
          <w:color w:val="800000"/>
          <w:sz w:val="32"/>
          <w:szCs w:val="32"/>
        </w:rPr>
        <w:drawing>
          <wp:inline distT="0" distB="0" distL="114300" distR="114300">
            <wp:extent cx="6011545" cy="4352925"/>
            <wp:effectExtent l="0" t="0" r="8255" b="3175"/>
            <wp:docPr id="15" name="图片 4" descr="美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美国"/>
                    <pic:cNvPicPr>
                      <a:picLocks noChangeAspect="1"/>
                    </pic:cNvPicPr>
                  </pic:nvPicPr>
                  <pic:blipFill>
                    <a:blip r:embed="rId7"/>
                    <a:stretch>
                      <a:fillRect/>
                    </a:stretch>
                  </pic:blipFill>
                  <pic:spPr>
                    <a:xfrm>
                      <a:off x="0" y="0"/>
                      <a:ext cx="6011545" cy="4352925"/>
                    </a:xfrm>
                    <a:prstGeom prst="rect">
                      <a:avLst/>
                    </a:prstGeom>
                    <a:noFill/>
                    <a:ln>
                      <a:noFill/>
                    </a:ln>
                  </pic:spPr>
                </pic:pic>
              </a:graphicData>
            </a:graphic>
          </wp:inline>
        </w:drawing>
      </w:r>
    </w:p>
    <w:p>
      <w:pPr>
        <w:tabs>
          <w:tab w:val="left" w:pos="90"/>
        </w:tabs>
        <w:spacing w:line="360" w:lineRule="auto"/>
        <w:rPr>
          <w:b/>
          <w:color w:val="7030A0"/>
          <w:sz w:val="32"/>
          <w:szCs w:val="32"/>
        </w:rPr>
      </w:pPr>
      <w:r>
        <w:rPr>
          <w:b/>
          <w:color w:val="800000"/>
          <w:sz w:val="32"/>
          <w:szCs w:val="32"/>
        </w:rPr>
        <w:br w:type="page"/>
      </w:r>
      <w:bookmarkStart w:id="0" w:name="_GoBack"/>
      <w:bookmarkEnd w:id="0"/>
      <w:r>
        <w:rPr>
          <w:rFonts w:ascii="宋体" w:hAnsi="宋体"/>
          <w:color w:val="7030A0"/>
          <w:sz w:val="32"/>
          <w:szCs w:val="32"/>
        </w:rPr>
        <mc:AlternateContent>
          <mc:Choice Requires="wps">
            <w:drawing>
              <wp:anchor distT="0" distB="0" distL="114300" distR="114300" simplePos="0" relativeHeight="251662336" behindDoc="0" locked="0" layoutInCell="1" allowOverlap="1">
                <wp:simplePos x="0" y="0"/>
                <wp:positionH relativeFrom="column">
                  <wp:posOffset>1307465</wp:posOffset>
                </wp:positionH>
                <wp:positionV relativeFrom="paragraph">
                  <wp:posOffset>100965</wp:posOffset>
                </wp:positionV>
                <wp:extent cx="4613275" cy="198120"/>
                <wp:effectExtent l="0" t="0" r="149225" b="5080"/>
                <wp:wrapNone/>
                <wp:docPr id="5" name="Rectangle 6"/>
                <wp:cNvGraphicFramePr/>
                <a:graphic xmlns:a="http://schemas.openxmlformats.org/drawingml/2006/main">
                  <a:graphicData uri="http://schemas.microsoft.com/office/word/2010/wordprocessingShape">
                    <wps:wsp>
                      <wps:cNvSpPr/>
                      <wps:spPr>
                        <a:xfrm>
                          <a:off x="0" y="0"/>
                          <a:ext cx="461327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6" o:spid="_x0000_s1026" o:spt="1" style="position:absolute;left:0pt;margin-left:102.95pt;margin-top:7.95pt;height:15.6pt;width:363.25pt;z-index:251662336;mso-width-relative:page;mso-height-relative:page;" fillcolor="#7030A0" filled="t" stroked="f" coordsize="21600,21600" o:gfxdata="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Ib+71wAAAAkBAAAP&#10;AAAAAAAAAAEAIAAAACIAAABkcnMvZG93bnJldi54bWxQSwECFAAUAAAACACHTuJAeYJhqOABAAC8&#10;AwAADgAAAAAAAAABACAAAAAmAQAAZHJzL2Uyb0RvYy54bWxQSwUGAAAAAAYABgBZAQAAeAUAAA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▍项目简介</w:t>
      </w:r>
    </w:p>
    <w:p>
      <w:pPr>
        <w:widowControl/>
        <w:autoSpaceDE w:val="0"/>
        <w:autoSpaceDN w:val="0"/>
        <w:adjustRightInd w:val="0"/>
        <w:spacing w:line="360" w:lineRule="auto"/>
        <w:jc w:val="left"/>
        <w:rPr>
          <w:rFonts w:hint="eastAsia" w:ascii="Heiti SC Light" w:eastAsia="Heiti SC Light" w:cs="Heiti SC Light"/>
          <w:color w:val="595959"/>
          <w:kern w:val="0"/>
        </w:rPr>
      </w:pPr>
      <w:r>
        <w:rPr>
          <w:rFonts w:hint="eastAsia" w:ascii="宋体" w:hAnsi="宋体" w:cs="Helvetica"/>
          <w:bCs/>
          <w:color w:val="7030A0"/>
          <w:kern w:val="0"/>
          <w:sz w:val="24"/>
          <w:szCs w:val="24"/>
        </w:rPr>
        <w:t xml:space="preserve">● </w:t>
      </w:r>
      <w:r>
        <w:rPr>
          <w:rFonts w:hint="eastAsia" w:ascii="Heiti SC Light" w:eastAsia="Heiti SC Light" w:cs="Heiti SC Light"/>
          <w:color w:val="595959"/>
          <w:kern w:val="0"/>
        </w:rPr>
        <w:t>1978年到今天，中国改革开放走过整整40年。40年间，中国的房地产业也从“野蛮生长”逐步走向成熟。40年，对于人类历史来说，不过是弹指一挥间，但对于中国的城市建设和经济发展而言，却是影响深远的40年。</w:t>
      </w:r>
    </w:p>
    <w:p>
      <w:pPr>
        <w:widowControl/>
        <w:autoSpaceDE w:val="0"/>
        <w:autoSpaceDN w:val="0"/>
        <w:adjustRightInd w:val="0"/>
        <w:spacing w:line="360" w:lineRule="auto"/>
        <w:jc w:val="left"/>
        <w:rPr>
          <w:rFonts w:hint="eastAsia" w:ascii="Heiti SC Light" w:eastAsia="Heiti SC Light" w:cs="Heiti SC Light"/>
          <w:color w:val="595959"/>
          <w:kern w:val="0"/>
        </w:rPr>
      </w:pPr>
      <w:r>
        <w:rPr>
          <w:rFonts w:hint="eastAsia" w:ascii="宋体" w:hAnsi="宋体" w:cs="Helvetica"/>
          <w:bCs/>
          <w:color w:val="7030A0"/>
          <w:kern w:val="0"/>
          <w:sz w:val="24"/>
          <w:szCs w:val="24"/>
        </w:rPr>
        <w:t xml:space="preserve">● </w:t>
      </w:r>
      <w:r>
        <w:rPr>
          <w:rFonts w:hint="eastAsia" w:ascii="Heiti SC Light" w:eastAsia="Heiti SC Light" w:cs="Heiti SC Light"/>
          <w:color w:val="595959"/>
          <w:kern w:val="0"/>
        </w:rPr>
        <w:t>今天，中国地产进入战略为王的时代。经营者的眼界、情怀、智慧，决定了企业成长的速度和格局。无论站在台前抑或幕后，经营者依然是企业的“定海神针”。</w:t>
      </w:r>
    </w:p>
    <w:p>
      <w:pPr>
        <w:widowControl/>
        <w:autoSpaceDE w:val="0"/>
        <w:autoSpaceDN w:val="0"/>
        <w:adjustRightInd w:val="0"/>
        <w:spacing w:line="360" w:lineRule="auto"/>
        <w:jc w:val="left"/>
        <w:rPr>
          <w:rFonts w:hint="eastAsia" w:ascii="Heiti SC Light" w:eastAsia="Heiti SC Light" w:cs="Heiti SC Light"/>
          <w:color w:val="595959"/>
          <w:kern w:val="0"/>
        </w:rPr>
      </w:pPr>
      <w:r>
        <w:rPr>
          <w:rFonts w:hint="eastAsia" w:ascii="宋体" w:hAnsi="宋体" w:cs="Helvetica"/>
          <w:bCs/>
          <w:color w:val="7030A0"/>
          <w:kern w:val="0"/>
          <w:sz w:val="24"/>
          <w:szCs w:val="24"/>
        </w:rPr>
        <w:t xml:space="preserve">● </w:t>
      </w:r>
      <w:r>
        <w:rPr>
          <w:rFonts w:hint="eastAsia" w:ascii="Heiti SC Light" w:eastAsia="Heiti SC Light" w:cs="Heiti SC Light"/>
          <w:color w:val="595959"/>
          <w:kern w:val="0"/>
        </w:rPr>
        <w:t>博雅俊商学院地产学院与纽约大学沙克地产学院、风马牛地产学院联袂推出的“未来之路——中国地产经营者”项目，力邀中美两国最具代表性的地产代表人物、践行者和经济学者，与更多地产经营者一起回顾中美两国地产的发展脉络，共同探寻中国地产发展的未来之路。</w:t>
      </w:r>
    </w:p>
    <w:p>
      <w:pPr>
        <w:rPr>
          <w:rFonts w:hint="eastAsia"/>
          <w:b/>
          <w:color w:val="7030A0"/>
          <w:sz w:val="32"/>
          <w:szCs w:val="32"/>
        </w:rPr>
      </w:pPr>
      <w:r>
        <w:rPr>
          <w:rFonts w:ascii="宋体" w:hAnsi="宋体"/>
          <w:color w:val="7030A0"/>
          <w:sz w:val="32"/>
          <w:szCs w:val="32"/>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100965</wp:posOffset>
                </wp:positionV>
                <wp:extent cx="4560570" cy="198120"/>
                <wp:effectExtent l="0" t="0" r="151130" b="5080"/>
                <wp:wrapNone/>
                <wp:docPr id="4" name="Rectangle 15"/>
                <wp:cNvGraphicFramePr/>
                <a:graphic xmlns:a="http://schemas.openxmlformats.org/drawingml/2006/main">
                  <a:graphicData uri="http://schemas.microsoft.com/office/word/2010/wordprocessingShape">
                    <wps:wsp>
                      <wps:cNvSpPr/>
                      <wps:spPr>
                        <a:xfrm>
                          <a:off x="0" y="0"/>
                          <a:ext cx="4560570"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15" o:spid="_x0000_s1026" o:spt="1" style="position:absolute;left:0pt;margin-left:105pt;margin-top:7.95pt;height:15.6pt;width:359.1pt;z-index:251661312;mso-width-relative:page;mso-height-relative:page;" fillcolor="#7030A0" filled="t" stroked="f" coordsize="21600,21600" o:gfxdata="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FKp9dcAAAAJAQAA&#10;DwAAAAAAAAABACAAAAAiAAAAZHJzL2Rvd25yZXYueG1sUEsBAhQAFAAAAAgAh07iQJamRmjhAQAA&#10;vQMAAA4AAAAAAAAAAQAgAAAAJgEAAGRycy9lMm9Eb2MueG1sUEsFBgAAAAAGAAYAWQEAAHkFAAAA&#10;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▍主办机构</w:t>
      </w:r>
    </w:p>
    <w:p>
      <w:pPr>
        <w:spacing w:line="360" w:lineRule="auto"/>
        <w:rPr>
          <w:rFonts w:hint="eastAsia" w:ascii="Heiti SC Light" w:eastAsia="Heiti SC Light" w:cs="Heiti SC Light"/>
          <w:color w:val="011214"/>
          <w:kern w:val="0"/>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s="Heiti SC Light"/>
          <w:color w:val="595959"/>
          <w:kern w:val="0"/>
        </w:rPr>
        <w:t>纽约大学（New York University）简称“NYU”，是一所位于纽约的世界著名私立综合性研究型大学，成立于1831年。纽约大学由18个学院和研究所组成，已经成为全美国境内规模最大的私立非营利高等教育机构之一，同时也是美国唯一一座位于纽约心脏地带的私立名校。2017泰晤士报世界大学排名第十，全美第二。</w:t>
      </w:r>
    </w:p>
    <w:p>
      <w:pPr>
        <w:widowControl/>
        <w:autoSpaceDE w:val="0"/>
        <w:autoSpaceDN w:val="0"/>
        <w:adjustRightInd w:val="0"/>
        <w:spacing w:line="360" w:lineRule="auto"/>
        <w:jc w:val="left"/>
        <w:rPr>
          <w:rFonts w:hint="eastAsia" w:ascii="Heiti SC Light" w:eastAsia="Heiti SC Light" w:cs="Heiti SC Light"/>
          <w:color w:val="011214"/>
          <w:kern w:val="0"/>
        </w:rPr>
      </w:pPr>
      <w:r>
        <w:rPr>
          <w:rFonts w:hint="eastAsia" w:ascii="宋体" w:hAnsi="宋体" w:cs="Helvetica"/>
          <w:bCs/>
          <w:color w:val="7030A0"/>
          <w:kern w:val="0"/>
          <w:sz w:val="24"/>
          <w:szCs w:val="24"/>
        </w:rPr>
        <w:t>●</w:t>
      </w:r>
      <w:r>
        <w:rPr>
          <w:rFonts w:hint="eastAsia" w:ascii="宋体" w:hAnsi="宋体" w:cs="Helvetica"/>
          <w:bCs/>
          <w:color w:val="CC6600"/>
          <w:kern w:val="0"/>
          <w:sz w:val="24"/>
          <w:szCs w:val="24"/>
        </w:rPr>
        <w:t xml:space="preserve"> </w:t>
      </w:r>
      <w:r>
        <w:rPr>
          <w:rFonts w:hint="eastAsia" w:ascii="Heiti SC Light" w:eastAsia="Heiti SC Light" w:cs="Heiti SC Light"/>
          <w:color w:val="595959"/>
          <w:kern w:val="0"/>
        </w:rPr>
        <w:t>博雅俊商学院成立于2008年,从诞生起就传承了百年学府北京大学的优秀基因,创始团队全部来自于北京大学信息学院高层培训中心的管理团队和中坚力量。成功研发和运营北京大学地产企业家项目共13期班，累积丰富的校友资源和行业资源。服务校友企业家超过40000人，是国内久负盛名和远见的企业家商学院之一。</w:t>
      </w:r>
    </w:p>
    <w:p>
      <w:pPr>
        <w:widowControl/>
        <w:autoSpaceDE w:val="0"/>
        <w:autoSpaceDN w:val="0"/>
        <w:adjustRightInd w:val="0"/>
        <w:spacing w:line="360" w:lineRule="auto"/>
        <w:rPr>
          <w:rFonts w:hint="eastAsia" w:ascii="宋体" w:hAnsi="宋体"/>
          <w:kern w:val="0"/>
          <w:sz w:val="24"/>
          <w:szCs w:val="24"/>
        </w:rPr>
      </w:pPr>
      <w:r>
        <w:rPr>
          <w:rFonts w:hint="eastAsia" w:ascii="宋体" w:hAnsi="宋体" w:cs="Helvetica"/>
          <w:bCs/>
          <w:color w:val="7030A0"/>
          <w:kern w:val="0"/>
          <w:sz w:val="24"/>
          <w:szCs w:val="24"/>
        </w:rPr>
        <w:t>●</w:t>
      </w:r>
      <w:r>
        <w:rPr>
          <w:rFonts w:hint="eastAsia" w:ascii="宋体" w:hAnsi="宋体" w:cs="Helvetica"/>
          <w:bCs/>
          <w:color w:val="CC6600"/>
          <w:kern w:val="0"/>
          <w:sz w:val="24"/>
          <w:szCs w:val="24"/>
        </w:rPr>
        <w:t xml:space="preserve"> </w:t>
      </w:r>
      <w:r>
        <w:rPr>
          <w:rFonts w:hint="eastAsia" w:ascii="Heiti SC Light" w:hAnsi="PingFang SC Light" w:eastAsia="Heiti SC Light" w:cs="Times"/>
          <w:color w:val="595959"/>
          <w:kern w:val="0"/>
        </w:rPr>
        <w:t xml:space="preserve">风马牛地产学院成立于中国房地产行业的后开发时代，由万通集团创始人、御风集团董事长冯仑发起并创办，秉承着“全球视野，中国机会”的理念，吸引了美国纽约大学地产学院、新加坡国立大学地产学院等全球顶级名校的优秀地产行业师资加盟，集全球智库一起探索行业未来。 </w:t>
      </w:r>
    </w:p>
    <w:p>
      <w:pPr>
        <w:rPr>
          <w:b/>
          <w:color w:val="7030A0"/>
          <w:sz w:val="32"/>
          <w:szCs w:val="32"/>
        </w:rPr>
      </w:pPr>
      <w:r>
        <w:rPr>
          <w:rFonts w:ascii="宋体" w:hAnsi="宋体"/>
          <w:color w:val="7030A0"/>
          <w:sz w:val="32"/>
          <w:szCs w:val="32"/>
        </w:rPr>
        <mc:AlternateContent>
          <mc:Choice Requires="wps">
            <w:drawing>
              <wp:anchor distT="0" distB="0" distL="114300" distR="114300" simplePos="0" relativeHeight="251664384" behindDoc="0" locked="0" layoutInCell="1" allowOverlap="1">
                <wp:simplePos x="0" y="0"/>
                <wp:positionH relativeFrom="column">
                  <wp:posOffset>1273810</wp:posOffset>
                </wp:positionH>
                <wp:positionV relativeFrom="paragraph">
                  <wp:posOffset>100965</wp:posOffset>
                </wp:positionV>
                <wp:extent cx="4620260" cy="198120"/>
                <wp:effectExtent l="0" t="0" r="142240" b="5080"/>
                <wp:wrapNone/>
                <wp:docPr id="7" name="Rectangle 15"/>
                <wp:cNvGraphicFramePr/>
                <a:graphic xmlns:a="http://schemas.openxmlformats.org/drawingml/2006/main">
                  <a:graphicData uri="http://schemas.microsoft.com/office/word/2010/wordprocessingShape">
                    <wps:wsp>
                      <wps:cNvSpPr/>
                      <wps:spPr>
                        <a:xfrm>
                          <a:off x="0" y="0"/>
                          <a:ext cx="4620260"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15" o:spid="_x0000_s1026" o:spt="1" style="position:absolute;left:0pt;margin-left:100.3pt;margin-top:7.95pt;height:15.6pt;width:363.8pt;z-index:251664384;mso-width-relative:page;mso-height-relative:page;" fillcolor="#7030A0" filled="t" stroked="f" coordsize="21600,21600" o:gfxdata="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3WJB21gAAAAkBAAAP&#10;AAAAAAAAAAEAIAAAACIAAABkcnMvZG93bnJldi54bWxQSwECFAAUAAAACACHTuJAXMuOLuEBAAC9&#10;AwAADgAAAAAAAAABACAAAAAlAQAAZHJzL2Uyb0RvYy54bWxQSwUGAAAAAAYABgBZAQAAeAUAAA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▍课程收益</w:t>
      </w:r>
    </w:p>
    <w:p>
      <w:pPr>
        <w:pStyle w:val="10"/>
        <w:ind w:firstLine="0" w:firstLineChars="0"/>
        <w:rPr>
          <w:rFonts w:hint="eastAsia" w:ascii="Heiti SC Light" w:eastAsia="Heiti SC Light"/>
          <w:color w:val="595959"/>
          <w:u w:val="single"/>
        </w:rPr>
      </w:pPr>
      <w:r>
        <w:rPr>
          <w:rFonts w:hint="eastAsia" w:ascii="宋体" w:hAnsi="宋体" w:cs="Helvetica"/>
          <w:bCs/>
          <w:color w:val="7030A0"/>
          <w:kern w:val="0"/>
          <w:sz w:val="24"/>
          <w:szCs w:val="24"/>
        </w:rPr>
        <w:t xml:space="preserve">● </w:t>
      </w:r>
      <w:r>
        <w:rPr>
          <w:rFonts w:hint="eastAsia" w:ascii="Heiti SC Light" w:eastAsia="Heiti SC Light"/>
          <w:b/>
          <w:bCs/>
        </w:rPr>
        <w:t>核心价值</w:t>
      </w:r>
    </w:p>
    <w:p>
      <w:pPr>
        <w:pStyle w:val="10"/>
        <w:ind w:firstLine="0" w:firstLineChars="0"/>
        <w:rPr>
          <w:rFonts w:hint="eastAsia" w:ascii="微软雅黑" w:hAnsi="微软雅黑" w:eastAsia="微软雅黑" w:cs="微软雅黑"/>
          <w:color w:val="595959"/>
        </w:rPr>
      </w:pPr>
      <w:r>
        <w:rPr>
          <w:rFonts w:hint="eastAsia" w:ascii="微软雅黑" w:hAnsi="微软雅黑" w:eastAsia="微软雅黑" w:cs="微软雅黑"/>
          <w:b/>
          <w:bCs/>
          <w:color w:val="595959"/>
        </w:rPr>
        <w:t xml:space="preserve"> 中美比较</w:t>
      </w:r>
      <w:r>
        <w:rPr>
          <w:rFonts w:hint="eastAsia" w:ascii="微软雅黑" w:hAnsi="微软雅黑" w:eastAsia="微软雅黑" w:cs="微软雅黑"/>
          <w:color w:val="595959"/>
        </w:rPr>
        <w:t>＊全产业链模式创新</w:t>
      </w:r>
      <w:r>
        <w:rPr>
          <w:rFonts w:hint="eastAsia" w:ascii="微软雅黑" w:hAnsi="微软雅黑" w:eastAsia="微软雅黑" w:cs="微软雅黑"/>
          <w:b/>
          <w:bCs/>
          <w:color w:val="595959"/>
        </w:rPr>
        <w:t xml:space="preserve"> </w:t>
      </w:r>
      <w:r>
        <w:rPr>
          <w:rFonts w:hint="eastAsia" w:ascii="微软雅黑" w:hAnsi="微软雅黑" w:eastAsia="微软雅黑" w:cs="微软雅黑"/>
          <w:color w:val="595959"/>
        </w:rPr>
        <w:t xml:space="preserve">  </w:t>
      </w:r>
      <w:r>
        <w:rPr>
          <w:rFonts w:hint="eastAsia" w:ascii="微软雅黑" w:hAnsi="微软雅黑" w:eastAsia="微软雅黑" w:cs="微软雅黑"/>
          <w:b/>
          <w:bCs/>
          <w:color w:val="585858"/>
        </w:rPr>
        <w:t>超强师资</w:t>
      </w:r>
      <w:r>
        <w:rPr>
          <w:rFonts w:hint="eastAsia" w:ascii="微软雅黑" w:hAnsi="微软雅黑" w:eastAsia="微软雅黑" w:cs="微软雅黑"/>
          <w:color w:val="585858"/>
        </w:rPr>
        <w:t>＊中美大咖联合授课</w:t>
      </w:r>
      <w:r>
        <w:rPr>
          <w:rFonts w:hint="eastAsia" w:ascii="微软雅黑" w:hAnsi="微软雅黑" w:eastAsia="微软雅黑" w:cs="微软雅黑"/>
          <w:b/>
          <w:bCs/>
          <w:color w:val="585858"/>
        </w:rPr>
        <w:t xml:space="preserve">   </w:t>
      </w:r>
      <w:r>
        <w:rPr>
          <w:rFonts w:hint="eastAsia" w:ascii="微软雅黑" w:hAnsi="微软雅黑" w:eastAsia="微软雅黑" w:cs="微软雅黑"/>
          <w:b/>
          <w:bCs/>
          <w:color w:val="595959"/>
        </w:rPr>
        <w:t>高端平台</w:t>
      </w:r>
      <w:r>
        <w:rPr>
          <w:rFonts w:hint="eastAsia" w:ascii="微软雅黑" w:hAnsi="微软雅黑" w:eastAsia="微软雅黑" w:cs="微软雅黑"/>
          <w:color w:val="595959"/>
        </w:rPr>
        <w:t xml:space="preserve">＊对接中美优质资源   </w:t>
      </w:r>
    </w:p>
    <w:p>
      <w:pPr>
        <w:pStyle w:val="10"/>
        <w:ind w:firstLine="0" w:firstLineChars="0"/>
        <w:rPr>
          <w:rFonts w:hint="eastAsia" w:ascii="微软雅黑" w:hAnsi="微软雅黑" w:eastAsia="微软雅黑" w:cs="微软雅黑"/>
          <w:color w:val="595959"/>
        </w:rPr>
      </w:pPr>
      <w:r>
        <w:rPr>
          <w:rFonts w:hint="eastAsia" w:ascii="微软雅黑" w:hAnsi="微软雅黑" w:eastAsia="微软雅黑" w:cs="微软雅黑"/>
          <w:b/>
          <w:bCs/>
          <w:color w:val="595959"/>
        </w:rPr>
        <w:t xml:space="preserve"> 思辨论道</w:t>
      </w:r>
      <w:r>
        <w:rPr>
          <w:rFonts w:hint="eastAsia" w:ascii="微软雅黑" w:hAnsi="微软雅黑" w:eastAsia="微软雅黑" w:cs="微软雅黑"/>
          <w:color w:val="595959"/>
        </w:rPr>
        <w:t xml:space="preserve">＊细分领域实战分享   </w:t>
      </w:r>
      <w:r>
        <w:rPr>
          <w:rFonts w:hint="eastAsia" w:ascii="微软雅黑" w:hAnsi="微软雅黑" w:eastAsia="微软雅黑" w:cs="微软雅黑"/>
          <w:b/>
          <w:bCs/>
          <w:color w:val="595959"/>
        </w:rPr>
        <w:t>有问必答</w:t>
      </w:r>
      <w:r>
        <w:rPr>
          <w:rFonts w:hint="eastAsia" w:ascii="微软雅黑" w:hAnsi="微软雅黑" w:eastAsia="微软雅黑" w:cs="微软雅黑"/>
          <w:color w:val="595959"/>
        </w:rPr>
        <w:t xml:space="preserve">＊中美标杆深度参访   </w:t>
      </w:r>
      <w:r>
        <w:rPr>
          <w:rFonts w:hint="eastAsia" w:ascii="微软雅黑" w:hAnsi="微软雅黑" w:eastAsia="微软雅黑" w:cs="微软雅黑"/>
          <w:b/>
          <w:bCs/>
          <w:color w:val="595959"/>
        </w:rPr>
        <w:t>国际证书</w:t>
      </w:r>
      <w:r>
        <w:rPr>
          <w:rFonts w:hint="eastAsia" w:ascii="微软雅黑" w:hAnsi="微软雅黑" w:eastAsia="微软雅黑" w:cs="微软雅黑"/>
          <w:color w:val="595959"/>
        </w:rPr>
        <w:t>＊世界顶尖地产学院</w:t>
      </w:r>
    </w:p>
    <w:p>
      <w:pPr>
        <w:pStyle w:val="3"/>
        <w:rPr>
          <w:rFonts w:hint="eastAsia"/>
          <w:lang w:val="en-US" w:eastAsia="zh-CN"/>
        </w:rPr>
      </w:pPr>
    </w:p>
    <w:p>
      <w:pPr>
        <w:pStyle w:val="3"/>
      </w:pPr>
      <w:r>
        <w:rPr>
          <w:rFonts w:hint="eastAsia"/>
          <w:lang w:val="en-US" w:eastAsia="zh-CN"/>
        </w:rPr>
        <w:t xml:space="preserve">联系人：13439064501（同微信）   陈老师     </w:t>
      </w:r>
      <w:r>
        <w:rPr>
          <w:rFonts w:hint="eastAsia"/>
          <w:lang w:val="en-US" w:eastAsia="zh-CN"/>
        </w:rPr>
        <w:fldChar w:fldCharType="begin"/>
      </w:r>
      <w:r>
        <w:rPr>
          <w:rFonts w:hint="eastAsia"/>
          <w:lang w:val="en-US" w:eastAsia="zh-CN"/>
        </w:rPr>
        <w:instrText xml:space="preserve"> HYPERLINK "http://www.gototsinghua.org.cn" </w:instrText>
      </w:r>
      <w:r>
        <w:rPr>
          <w:rFonts w:hint="eastAsia"/>
          <w:lang w:val="en-US" w:eastAsia="zh-CN"/>
        </w:rPr>
        <w:fldChar w:fldCharType="separate"/>
      </w:r>
      <w:r>
        <w:rPr>
          <w:rStyle w:val="9"/>
          <w:rFonts w:hint="eastAsia"/>
          <w:lang w:val="en-US" w:eastAsia="zh-CN"/>
        </w:rPr>
        <w:t>www.gototsinghua.org.cn</w:t>
      </w:r>
      <w:r>
        <w:rPr>
          <w:rFonts w:hint="eastAsia"/>
          <w:lang w:val="en-US" w:eastAsia="zh-CN"/>
        </w:rPr>
        <w:fldChar w:fldCharType="end"/>
      </w:r>
    </w:p>
    <w:p>
      <w:pPr>
        <w:pStyle w:val="10"/>
        <w:ind w:firstLine="0" w:firstLineChars="0"/>
        <w:rPr>
          <w:rFonts w:hint="eastAsia" w:ascii="微软雅黑" w:hAnsi="微软雅黑" w:eastAsia="微软雅黑" w:cs="微软雅黑"/>
          <w:color w:val="595959"/>
        </w:rPr>
      </w:pPr>
    </w:p>
    <w:p>
      <w:pPr>
        <w:rPr>
          <w:b/>
          <w:color w:val="7030A0"/>
          <w:sz w:val="32"/>
          <w:szCs w:val="32"/>
        </w:rPr>
      </w:pPr>
      <w:r>
        <w:rPr>
          <w:rFonts w:ascii="宋体" w:hAnsi="宋体"/>
          <w:color w:val="7030A0"/>
          <w:sz w:val="32"/>
          <w:szCs w:val="32"/>
        </w:rPr>
        <mc:AlternateContent>
          <mc:Choice Requires="wps">
            <w:drawing>
              <wp:anchor distT="0" distB="0" distL="114300" distR="114300" simplePos="0" relativeHeight="251671552" behindDoc="0" locked="0" layoutInCell="1" allowOverlap="1">
                <wp:simplePos x="0" y="0"/>
                <wp:positionH relativeFrom="column">
                  <wp:posOffset>1273810</wp:posOffset>
                </wp:positionH>
                <wp:positionV relativeFrom="paragraph">
                  <wp:posOffset>100965</wp:posOffset>
                </wp:positionV>
                <wp:extent cx="4620260" cy="198120"/>
                <wp:effectExtent l="0" t="0" r="142240" b="5080"/>
                <wp:wrapNone/>
                <wp:docPr id="14" name="Rectangle 15"/>
                <wp:cNvGraphicFramePr/>
                <a:graphic xmlns:a="http://schemas.openxmlformats.org/drawingml/2006/main">
                  <a:graphicData uri="http://schemas.microsoft.com/office/word/2010/wordprocessingShape">
                    <wps:wsp>
                      <wps:cNvSpPr/>
                      <wps:spPr>
                        <a:xfrm>
                          <a:off x="0" y="0"/>
                          <a:ext cx="4620260"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15" o:spid="_x0000_s1026" o:spt="1" style="position:absolute;left:0pt;margin-left:100.3pt;margin-top:7.95pt;height:15.6pt;width:363.8pt;z-index:251671552;mso-width-relative:page;mso-height-relative:page;" fillcolor="#7030A0" filled="t" stroked="f" coordsize="21600,21600" o:gfxdata="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1iQdtYAAAAJAQAA&#10;DwAAAAAAAAABACAAAAAiAAAAZHJzL2Rvd25yZXYueG1sUEsBAhQAFAAAAAgAh07iQKSB1CDiAQAA&#10;vgMAAA4AAAAAAAAAAQAgAAAAJQEAAGRycy9lMm9Eb2MueG1sUEsFBgAAAAAGAAYAWQEAAHkFAAAA&#10;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▍核心课题</w:t>
      </w:r>
    </w:p>
    <w:p>
      <w:pPr>
        <w:pStyle w:val="10"/>
        <w:ind w:firstLine="0" w:firstLineChars="0"/>
        <w:rPr>
          <w:rFonts w:hint="eastAsia" w:ascii="微软雅黑" w:hAnsi="微软雅黑" w:eastAsia="微软雅黑" w:cs="微软雅黑"/>
          <w:color w:val="595959"/>
        </w:rPr>
      </w:pPr>
      <w:r>
        <w:rPr>
          <w:rFonts w:hint="eastAsia" w:ascii="微软雅黑" w:hAnsi="微软雅黑" w:eastAsia="微软雅黑" w:cs="微软雅黑"/>
          <w:b/>
          <w:bCs/>
        </w:rPr>
        <w:t>中国课程</w:t>
      </w:r>
      <w:r>
        <w:rPr>
          <w:rFonts w:hint="eastAsia" w:ascii="微软雅黑" w:hAnsi="微软雅黑" w:eastAsia="微软雅黑" w:cs="微软雅黑"/>
          <w:color w:val="595959"/>
        </w:rPr>
        <w:t>：</w:t>
      </w:r>
      <w:r>
        <w:rPr>
          <w:rFonts w:hint="eastAsia" w:ascii="微软雅黑" w:hAnsi="微软雅黑" w:eastAsia="微软雅黑" w:cs="微软雅黑"/>
          <w:color w:val="595959"/>
          <w:kern w:val="0"/>
        </w:rPr>
        <w:t>“未来之路——中国地产经营者”国际项目由中国地产开创者之一、万通地产创始人冯仑先生担任班级导师，中国课程邀请中国地产40年代表人物冯仑、王石、潘石屹等行业大咖，自如CEO</w:t>
      </w:r>
      <w:r>
        <w:rPr>
          <w:rFonts w:hint="eastAsia" w:ascii="Heiti SC Light" w:hAnsi="微软雅黑" w:eastAsia="Heiti SC Light" w:cs="微软雅黑"/>
          <w:color w:val="595959"/>
          <w:kern w:val="0"/>
          <w:szCs w:val="21"/>
        </w:rPr>
        <w:t>熊林、贝壳研究院院长杨现领、</w:t>
      </w:r>
      <w:r>
        <w:rPr>
          <w:rFonts w:hint="eastAsia" w:ascii="Heiti SC Light" w:hAnsi="Times" w:eastAsia="Heiti SC Light" w:cs="Times"/>
          <w:color w:val="535353"/>
          <w:kern w:val="0"/>
          <w:szCs w:val="21"/>
        </w:rPr>
        <w:t>36 氪创始人兼董事长刘成城</w:t>
      </w:r>
      <w:r>
        <w:rPr>
          <w:rFonts w:hint="eastAsia" w:ascii="微软雅黑" w:hAnsi="微软雅黑" w:eastAsia="微软雅黑" w:cs="微软雅黑"/>
          <w:color w:val="595959"/>
          <w:kern w:val="0"/>
        </w:rPr>
        <w:t>等创新地产前沿先锋，以及魏杰、孟晓苏、陈淮等知名经济学者和政策制定者，多维联合授课，巅峰思想盛宴。</w:t>
      </w:r>
    </w:p>
    <w:p>
      <w:pPr>
        <w:pStyle w:val="10"/>
        <w:ind w:left="360" w:firstLine="0" w:firstLineChars="0"/>
        <w:rPr>
          <w:rFonts w:hint="eastAsia" w:ascii="Heiti SC Light" w:eastAsia="Heiti SC Light"/>
          <w:b/>
          <w:color w:val="595959"/>
        </w:rPr>
      </w:pPr>
      <w:r>
        <w:rPr>
          <w:rFonts w:hint="eastAsia" w:ascii="宋体" w:hAnsi="宋体" w:cs="Helvetica"/>
          <w:bCs/>
          <w:color w:val="7030A0"/>
          <w:kern w:val="0"/>
          <w:sz w:val="24"/>
          <w:szCs w:val="24"/>
        </w:rPr>
        <w:t xml:space="preserve">● </w:t>
      </w:r>
      <w:r>
        <w:rPr>
          <w:rFonts w:hint="eastAsia" w:ascii="Heiti SC Light" w:eastAsia="Heiti SC Light"/>
          <w:b/>
        </w:rPr>
        <w:t>第一模块：中国地产新政解读</w:t>
      </w:r>
    </w:p>
    <w:p>
      <w:pPr>
        <w:pStyle w:val="10"/>
        <w:ind w:left="360" w:firstLine="0" w:firstLineChars="0"/>
        <w:rPr>
          <w:rFonts w:hint="eastAsia" w:ascii="Heiti SC Light" w:eastAsia="Heiti SC Light"/>
          <w:color w:val="595959"/>
        </w:rPr>
      </w:pPr>
      <w:r>
        <w:rPr>
          <w:rFonts w:hint="eastAsia" w:ascii="Heiti SC Light" w:eastAsia="Heiti SC Light"/>
          <w:color w:val="595959"/>
        </w:rPr>
        <w:t xml:space="preserve">中国地产40年回顾    </w:t>
      </w:r>
    </w:p>
    <w:p>
      <w:pPr>
        <w:pStyle w:val="10"/>
        <w:ind w:left="360" w:firstLine="0" w:firstLineChars="0"/>
        <w:rPr>
          <w:rFonts w:hint="eastAsia" w:ascii="Heiti SC Light" w:eastAsia="Heiti SC Light"/>
          <w:color w:val="595959"/>
        </w:rPr>
      </w:pPr>
      <w:r>
        <w:rPr>
          <w:rFonts w:hint="eastAsia" w:ascii="Heiti SC Light" w:eastAsia="Heiti SC Light"/>
          <w:color w:val="595959"/>
        </w:rPr>
        <w:t xml:space="preserve">2019宏观经济政策  </w:t>
      </w:r>
    </w:p>
    <w:p>
      <w:pPr>
        <w:pStyle w:val="10"/>
        <w:ind w:left="360" w:firstLine="0" w:firstLineChars="0"/>
        <w:rPr>
          <w:rFonts w:hint="eastAsia" w:ascii="Heiti SC Light" w:eastAsia="Heiti SC Light"/>
          <w:color w:val="595959"/>
        </w:rPr>
      </w:pPr>
      <w:r>
        <w:rPr>
          <w:rFonts w:hint="eastAsia" w:ascii="Heiti SC Light" w:eastAsia="Heiti SC Light"/>
          <w:color w:val="595959"/>
        </w:rPr>
        <w:t>中国地产新政解读</w:t>
      </w:r>
    </w:p>
    <w:p>
      <w:pPr>
        <w:rPr>
          <w:rFonts w:hint="eastAsia" w:ascii="Heiti SC Light" w:eastAsia="Heiti SC Light"/>
          <w:b/>
          <w:color w:val="595959"/>
        </w:rPr>
      </w:pPr>
      <w:r>
        <w:rPr>
          <w:rFonts w:hint="eastAsia" w:ascii="Heiti SC Light" w:eastAsia="Heiti SC Light"/>
          <w:b/>
          <w:color w:val="595959"/>
        </w:rPr>
        <w:t xml:space="preserve">   </w:t>
      </w:r>
      <w:r>
        <w:rPr>
          <w:rFonts w:hint="eastAsia" w:ascii="宋体" w:hAnsi="宋体" w:cs="Helvetica"/>
          <w:bCs/>
          <w:color w:val="7030A0"/>
          <w:kern w:val="0"/>
          <w:sz w:val="24"/>
          <w:szCs w:val="24"/>
        </w:rPr>
        <w:t xml:space="preserve">● </w:t>
      </w:r>
      <w:r>
        <w:rPr>
          <w:rFonts w:hint="eastAsia" w:ascii="Heiti SC Light" w:eastAsia="Heiti SC Light"/>
          <w:b/>
          <w:color w:val="595959"/>
        </w:rPr>
        <w:t xml:space="preserve"> </w:t>
      </w:r>
      <w:r>
        <w:rPr>
          <w:rFonts w:hint="eastAsia" w:ascii="Heiti SC Light" w:eastAsia="Heiti SC Light"/>
          <w:b/>
        </w:rPr>
        <w:t xml:space="preserve">第二模块：中国地产商业模式 </w:t>
      </w:r>
    </w:p>
    <w:p>
      <w:pPr>
        <w:rPr>
          <w:rFonts w:hint="eastAsia" w:ascii="Heiti SC Light" w:eastAsia="Heiti SC Light"/>
          <w:color w:val="595959"/>
        </w:rPr>
      </w:pPr>
      <w:r>
        <w:rPr>
          <w:rFonts w:hint="eastAsia" w:ascii="Heiti SC Light" w:eastAsia="Heiti SC Light"/>
          <w:color w:val="595959"/>
        </w:rPr>
        <w:t xml:space="preserve">   香港模式与美国模式</w:t>
      </w:r>
    </w:p>
    <w:p>
      <w:pPr>
        <w:rPr>
          <w:rFonts w:hint="eastAsia" w:ascii="Heiti SC Light" w:eastAsia="Heiti SC Light"/>
          <w:color w:val="595959"/>
        </w:rPr>
      </w:pPr>
      <w:r>
        <w:rPr>
          <w:rFonts w:hint="eastAsia" w:ascii="Heiti SC Light" w:eastAsia="Heiti SC Light"/>
          <w:color w:val="595959"/>
        </w:rPr>
        <w:t xml:space="preserve">   传统地产商业模式困境</w:t>
      </w:r>
    </w:p>
    <w:p>
      <w:pPr>
        <w:rPr>
          <w:rFonts w:hint="eastAsia" w:ascii="Heiti SC Light" w:eastAsia="Heiti SC Light"/>
          <w:color w:val="595959"/>
        </w:rPr>
      </w:pPr>
      <w:r>
        <w:rPr>
          <w:rFonts w:hint="eastAsia" w:ascii="Heiti SC Light" w:eastAsia="Heiti SC Light"/>
          <w:color w:val="595959"/>
        </w:rPr>
        <w:t xml:space="preserve">   地产商业模式创新方向</w:t>
      </w:r>
    </w:p>
    <w:p>
      <w:pPr>
        <w:ind w:left="360"/>
        <w:rPr>
          <w:rFonts w:hint="eastAsia" w:ascii="Heiti SC Light" w:eastAsia="Heiti SC Light"/>
          <w:b/>
          <w:color w:val="595959"/>
        </w:rPr>
      </w:pPr>
      <w:r>
        <w:rPr>
          <w:rFonts w:hint="eastAsia" w:ascii="宋体" w:hAnsi="宋体" w:cs="Helvetica"/>
          <w:bCs/>
          <w:color w:val="7030A0"/>
          <w:kern w:val="0"/>
          <w:sz w:val="24"/>
          <w:szCs w:val="24"/>
        </w:rPr>
        <w:t xml:space="preserve">●  </w:t>
      </w:r>
      <w:r>
        <w:rPr>
          <w:rFonts w:hint="eastAsia" w:ascii="Heiti SC Light" w:eastAsia="Heiti SC Light"/>
          <w:b/>
        </w:rPr>
        <w:t xml:space="preserve">第三模块：后开发时代新机遇   </w:t>
      </w:r>
    </w:p>
    <w:p>
      <w:pPr>
        <w:widowControl/>
        <w:tabs>
          <w:tab w:val="left" w:pos="220"/>
          <w:tab w:val="left" w:pos="720"/>
        </w:tabs>
        <w:autoSpaceDE w:val="0"/>
        <w:autoSpaceDN w:val="0"/>
        <w:adjustRightInd w:val="0"/>
        <w:spacing w:line="280" w:lineRule="atLeast"/>
        <w:rPr>
          <w:rFonts w:hint="eastAsia" w:ascii="Heiti SC Light" w:eastAsia="Heiti SC Light"/>
          <w:color w:val="595959"/>
        </w:rPr>
      </w:pPr>
      <w:r>
        <w:rPr>
          <w:rFonts w:hint="eastAsia" w:ascii="Heiti SC Light" w:eastAsia="Heiti SC Light"/>
          <w:color w:val="595959"/>
        </w:rPr>
        <w:t xml:space="preserve">   后开发时代的探索</w:t>
      </w:r>
    </w:p>
    <w:p>
      <w:pPr>
        <w:widowControl/>
        <w:tabs>
          <w:tab w:val="left" w:pos="220"/>
          <w:tab w:val="left" w:pos="720"/>
        </w:tabs>
        <w:autoSpaceDE w:val="0"/>
        <w:autoSpaceDN w:val="0"/>
        <w:adjustRightInd w:val="0"/>
        <w:spacing w:line="280" w:lineRule="atLeast"/>
        <w:ind w:firstLine="315" w:firstLineChars="150"/>
        <w:rPr>
          <w:rFonts w:hint="eastAsia" w:ascii="Heiti SC Light" w:eastAsia="Heiti SC Light"/>
          <w:color w:val="595959"/>
        </w:rPr>
      </w:pPr>
      <w:r>
        <w:rPr>
          <w:rFonts w:hint="eastAsia" w:ascii="Heiti SC Light" w:eastAsia="Heiti SC Light"/>
          <w:color w:val="595959"/>
        </w:rPr>
        <w:t>国内中心城市地产趋势分析</w:t>
      </w:r>
    </w:p>
    <w:p>
      <w:pPr>
        <w:widowControl/>
        <w:tabs>
          <w:tab w:val="left" w:pos="220"/>
          <w:tab w:val="left" w:pos="720"/>
        </w:tabs>
        <w:autoSpaceDE w:val="0"/>
        <w:autoSpaceDN w:val="0"/>
        <w:adjustRightInd w:val="0"/>
        <w:spacing w:line="280" w:lineRule="atLeast"/>
        <w:rPr>
          <w:rFonts w:hint="eastAsia" w:ascii="Heiti SC Light" w:eastAsia="Heiti SC Light"/>
          <w:color w:val="595959"/>
        </w:rPr>
      </w:pPr>
      <w:r>
        <w:rPr>
          <w:rFonts w:hint="eastAsia" w:ascii="Heiti SC Light" w:eastAsia="Heiti SC Light"/>
          <w:color w:val="595959"/>
        </w:rPr>
        <w:t xml:space="preserve">    一带一路与中国房企走出去</w:t>
      </w:r>
    </w:p>
    <w:p>
      <w:pPr>
        <w:widowControl/>
        <w:tabs>
          <w:tab w:val="left" w:pos="220"/>
          <w:tab w:val="left" w:pos="720"/>
        </w:tabs>
        <w:autoSpaceDE w:val="0"/>
        <w:autoSpaceDN w:val="0"/>
        <w:adjustRightInd w:val="0"/>
        <w:spacing w:line="280" w:lineRule="atLeast"/>
        <w:rPr>
          <w:rFonts w:hint="eastAsia" w:ascii="Heiti SC Light" w:eastAsia="Heiti SC Light"/>
          <w:b/>
          <w:color w:val="595959"/>
        </w:rPr>
      </w:pPr>
      <w:r>
        <w:rPr>
          <w:rFonts w:hint="eastAsia" w:ascii="Heiti SC Light" w:eastAsia="Heiti SC Light"/>
          <w:color w:val="595959"/>
        </w:rPr>
        <w:t xml:space="preserve"> </w:t>
      </w:r>
      <w:r>
        <w:rPr>
          <w:rFonts w:hint="eastAsia" w:ascii="Heiti SC Light" w:eastAsia="Heiti SC Light"/>
          <w:b/>
          <w:color w:val="595959"/>
        </w:rPr>
        <w:t xml:space="preserve">   </w:t>
      </w:r>
      <w:r>
        <w:rPr>
          <w:rFonts w:hint="eastAsia" w:ascii="宋体" w:hAnsi="宋体" w:cs="Helvetica"/>
          <w:bCs/>
          <w:color w:val="7030A0"/>
          <w:kern w:val="0"/>
          <w:sz w:val="24"/>
          <w:szCs w:val="24"/>
        </w:rPr>
        <w:t xml:space="preserve">●  </w:t>
      </w:r>
      <w:r>
        <w:rPr>
          <w:rFonts w:hint="eastAsia" w:ascii="Heiti SC Light" w:eastAsia="Heiti SC Light"/>
          <w:b/>
        </w:rPr>
        <w:t>第四模块  地产金融与案例实操</w:t>
      </w:r>
    </w:p>
    <w:p>
      <w:pPr>
        <w:widowControl/>
        <w:tabs>
          <w:tab w:val="left" w:pos="220"/>
          <w:tab w:val="left" w:pos="720"/>
        </w:tabs>
        <w:autoSpaceDE w:val="0"/>
        <w:autoSpaceDN w:val="0"/>
        <w:adjustRightInd w:val="0"/>
        <w:spacing w:line="280" w:lineRule="atLeast"/>
        <w:rPr>
          <w:rFonts w:hint="eastAsia" w:ascii="Heiti SC Light" w:eastAsia="Heiti SC Light"/>
          <w:color w:val="595959"/>
        </w:rPr>
      </w:pPr>
      <w:r>
        <w:rPr>
          <w:rFonts w:hint="eastAsia" w:ascii="Heiti SC Light" w:eastAsia="Heiti SC Light"/>
          <w:color w:val="595959"/>
        </w:rPr>
        <w:t xml:space="preserve">    地产金融与资产证券化  </w:t>
      </w:r>
    </w:p>
    <w:p>
      <w:pPr>
        <w:ind w:firstLine="420" w:firstLineChars="200"/>
        <w:rPr>
          <w:rFonts w:hint="eastAsia" w:ascii="Heiti SC Light" w:eastAsia="Heiti SC Light"/>
          <w:color w:val="595959"/>
        </w:rPr>
      </w:pPr>
      <w:r>
        <w:rPr>
          <w:rFonts w:hint="eastAsia" w:ascii="Heiti SC Light" w:eastAsia="Heiti SC Light"/>
          <w:color w:val="595959"/>
        </w:rPr>
        <w:t xml:space="preserve">轻资产管理模式与创新   </w:t>
      </w:r>
    </w:p>
    <w:p>
      <w:pPr>
        <w:ind w:firstLine="420" w:firstLineChars="200"/>
        <w:rPr>
          <w:rFonts w:hint="eastAsia" w:ascii="Heiti SC Light" w:eastAsia="Heiti SC Light"/>
          <w:color w:val="595959"/>
        </w:rPr>
      </w:pPr>
      <w:r>
        <w:rPr>
          <w:rFonts w:hint="eastAsia" w:ascii="Heiti SC Light" w:eastAsia="Heiti SC Light"/>
          <w:color w:val="595959"/>
        </w:rPr>
        <w:t>海外地产投资开发与管理</w:t>
      </w:r>
    </w:p>
    <w:p>
      <w:pPr>
        <w:ind w:left="360"/>
        <w:rPr>
          <w:rFonts w:hint="eastAsia" w:ascii="Heiti SC Light" w:eastAsia="Heiti SC Light"/>
          <w:b/>
          <w:color w:val="595959"/>
        </w:rPr>
      </w:pPr>
      <w:r>
        <w:rPr>
          <w:rFonts w:hint="eastAsia" w:ascii="宋体" w:hAnsi="宋体" w:cs="Helvetica"/>
          <w:bCs/>
          <w:color w:val="7030A0"/>
          <w:kern w:val="0"/>
          <w:sz w:val="24"/>
          <w:szCs w:val="24"/>
        </w:rPr>
        <w:t xml:space="preserve">●  </w:t>
      </w:r>
      <w:r>
        <w:rPr>
          <w:rFonts w:hint="eastAsia" w:ascii="Heiti SC Light" w:eastAsia="Heiti SC Light"/>
          <w:b/>
        </w:rPr>
        <w:t>第五模块：美好生活与租赁时代</w:t>
      </w:r>
    </w:p>
    <w:p>
      <w:pPr>
        <w:ind w:left="360"/>
        <w:rPr>
          <w:rFonts w:hint="eastAsia" w:ascii="Heiti SC Light" w:eastAsia="Heiti SC Light"/>
          <w:color w:val="595959"/>
        </w:rPr>
      </w:pPr>
      <w:r>
        <w:rPr>
          <w:rFonts w:hint="eastAsia" w:ascii="Heiti SC Light" w:eastAsia="Heiti SC Light"/>
          <w:color w:val="595959"/>
        </w:rPr>
        <w:t>长租公寓发展模式分析</w:t>
      </w:r>
    </w:p>
    <w:p>
      <w:pPr>
        <w:ind w:left="360"/>
        <w:rPr>
          <w:rFonts w:hint="eastAsia" w:ascii="Heiti SC Light" w:eastAsia="Heiti SC Light"/>
          <w:color w:val="595959"/>
        </w:rPr>
      </w:pPr>
      <w:r>
        <w:rPr>
          <w:rFonts w:hint="eastAsia" w:ascii="Heiti SC Light" w:eastAsia="Heiti SC Light"/>
          <w:color w:val="595959"/>
        </w:rPr>
        <w:t>长租公寓人工智能应用</w:t>
      </w:r>
    </w:p>
    <w:p>
      <w:pPr>
        <w:ind w:left="360"/>
        <w:rPr>
          <w:rFonts w:hint="eastAsia" w:ascii="Heiti SC Light" w:eastAsia="Heiti SC Light"/>
          <w:color w:val="595959"/>
        </w:rPr>
      </w:pPr>
      <w:r>
        <w:rPr>
          <w:rFonts w:hint="eastAsia" w:ascii="Heiti SC Light" w:eastAsia="Heiti SC Light"/>
          <w:color w:val="595959"/>
        </w:rPr>
        <w:t>长租公寓运营与用户体验</w:t>
      </w:r>
    </w:p>
    <w:p>
      <w:pPr>
        <w:ind w:left="360"/>
        <w:rPr>
          <w:rFonts w:hint="eastAsia" w:ascii="Heiti SC Light" w:eastAsia="Heiti SC Light"/>
          <w:b/>
          <w:color w:val="595959"/>
        </w:rPr>
      </w:pPr>
      <w:r>
        <w:rPr>
          <w:rFonts w:hint="eastAsia" w:ascii="宋体" w:hAnsi="宋体" w:cs="Helvetica"/>
          <w:bCs/>
          <w:color w:val="7030A0"/>
          <w:kern w:val="0"/>
          <w:sz w:val="24"/>
          <w:szCs w:val="24"/>
        </w:rPr>
        <w:t xml:space="preserve">●  </w:t>
      </w:r>
      <w:r>
        <w:rPr>
          <w:rFonts w:hint="eastAsia" w:ascii="Heiti SC Light" w:eastAsia="Heiti SC Light"/>
          <w:b/>
        </w:rPr>
        <w:t>第六模块：商业地产与管理转化</w:t>
      </w:r>
    </w:p>
    <w:p>
      <w:pPr>
        <w:ind w:left="360"/>
        <w:rPr>
          <w:rFonts w:hint="eastAsia" w:ascii="Heiti SC Light" w:eastAsia="Heiti SC Light"/>
          <w:color w:val="595959"/>
        </w:rPr>
      </w:pPr>
      <w:r>
        <w:rPr>
          <w:rFonts w:hint="eastAsia" w:ascii="Heiti SC Light" w:eastAsia="Heiti SC Light"/>
          <w:color w:val="595959"/>
        </w:rPr>
        <w:t>三四线城市商业地产升级</w:t>
      </w:r>
    </w:p>
    <w:p>
      <w:pPr>
        <w:ind w:left="360"/>
        <w:rPr>
          <w:rFonts w:hint="eastAsia" w:ascii="Cambria" w:hAnsi="Cambria" w:eastAsia="Heiti SC Light" w:cs="Cambria"/>
          <w:color w:val="595959"/>
        </w:rPr>
      </w:pPr>
      <w:r>
        <w:rPr>
          <w:rFonts w:hint="eastAsia" w:ascii="Heiti SC Light" w:eastAsia="Heiti SC Light"/>
          <w:color w:val="595959"/>
        </w:rPr>
        <w:t>商业地产销售模式创新</w:t>
      </w:r>
    </w:p>
    <w:p>
      <w:pPr>
        <w:ind w:left="360"/>
        <w:rPr>
          <w:rFonts w:hint="eastAsia" w:ascii="Cambria" w:hAnsi="Cambria" w:eastAsia="Heiti SC Light" w:cs="Cambria"/>
          <w:color w:val="595959"/>
        </w:rPr>
      </w:pPr>
      <w:r>
        <w:rPr>
          <w:rFonts w:hint="eastAsia" w:ascii="Cambria" w:hAnsi="Cambria" w:eastAsia="Heiti SC Light" w:cs="Cambria"/>
          <w:color w:val="595959"/>
        </w:rPr>
        <w:t>商业地产金融驱动策略</w:t>
      </w:r>
    </w:p>
    <w:p>
      <w:pPr>
        <w:ind w:left="360"/>
        <w:rPr>
          <w:rFonts w:hint="eastAsia" w:ascii="Heiti SC Light" w:eastAsia="Heiti SC Light"/>
          <w:color w:val="595959"/>
        </w:rPr>
      </w:pPr>
    </w:p>
    <w:p>
      <w:pPr>
        <w:widowControl/>
        <w:autoSpaceDE w:val="0"/>
        <w:autoSpaceDN w:val="0"/>
        <w:adjustRightInd w:val="0"/>
        <w:spacing w:line="336" w:lineRule="auto"/>
        <w:rPr>
          <w:rFonts w:hint="eastAsia" w:ascii="Heiti SC Light" w:hAnsi="PingFang SC Light" w:eastAsia="Heiti SC Light" w:cs="Times"/>
          <w:color w:val="595959"/>
          <w:kern w:val="0"/>
        </w:rPr>
      </w:pPr>
      <w:r>
        <w:rPr>
          <w:rFonts w:hint="eastAsia" w:ascii="Heiti SC Light" w:eastAsia="Heiti SC Light"/>
          <w:b/>
          <w:bCs/>
        </w:rPr>
        <w:t>美国课程</w:t>
      </w:r>
      <w:r>
        <w:rPr>
          <w:rFonts w:hint="eastAsia" w:ascii="Heiti SC Light" w:eastAsia="Heiti SC Light" w:cs="Heiti SC Light"/>
          <w:b/>
          <w:bCs/>
          <w:color w:val="595959"/>
          <w:kern w:val="0"/>
        </w:rPr>
        <w:t>：</w:t>
      </w:r>
      <w:r>
        <w:rPr>
          <w:rFonts w:hint="eastAsia" w:ascii="微软雅黑" w:hAnsi="微软雅黑" w:eastAsia="微软雅黑" w:cs="微软雅黑"/>
          <w:color w:val="595959"/>
          <w:kern w:val="0"/>
        </w:rPr>
        <w:t>美国房地产企业在20世纪50年代经历了由多元化向专业化转变的过程，美国房地产开发企业的专业化经营得益于行业专业化、发达的金融与中介市场和社会制度。纽约大学沙克地产学院院长Sam Chandan领衔的世界最强师资以及行业领袖联合授课。沙克地产学院（Schack）是美国房地产业界著名的高水平研究院，和世界最强师资以及行业领袖一起复盘美国地产经典案例、创新模式，探究中国地产行业未来的发展新机遇。</w:t>
      </w:r>
    </w:p>
    <w:p>
      <w:pPr>
        <w:spacing w:line="336" w:lineRule="auto"/>
        <w:ind w:left="360"/>
        <w:rPr>
          <w:rFonts w:hint="eastAsia" w:ascii="Heiti SC Light" w:eastAsia="Heiti SC Light"/>
          <w:b/>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b/>
        </w:rPr>
        <w:t>第一模块：地产科技与城市更新</w:t>
      </w:r>
    </w:p>
    <w:p>
      <w:pPr>
        <w:spacing w:line="336" w:lineRule="auto"/>
        <w:ind w:left="360"/>
        <w:rPr>
          <w:rFonts w:hint="eastAsia" w:ascii="Heiti SC Light" w:eastAsia="Heiti SC Light"/>
          <w:color w:val="595959"/>
        </w:rPr>
      </w:pPr>
      <w:r>
        <w:rPr>
          <w:rFonts w:hint="eastAsia" w:ascii="Heiti SC Light" w:eastAsia="Heiti SC Light"/>
          <w:color w:val="595959"/>
        </w:rPr>
        <w:t>商业地产经典周期和规律</w:t>
      </w:r>
    </w:p>
    <w:p>
      <w:pPr>
        <w:spacing w:line="336" w:lineRule="auto"/>
        <w:ind w:left="360"/>
        <w:rPr>
          <w:rFonts w:hint="eastAsia" w:ascii="Heiti SC Light" w:eastAsia="Heiti SC Light"/>
          <w:color w:val="595959"/>
        </w:rPr>
      </w:pPr>
      <w:r>
        <w:rPr>
          <w:rFonts w:hint="eastAsia" w:ascii="Heiti SC Light" w:eastAsia="Heiti SC Light"/>
          <w:color w:val="595959"/>
        </w:rPr>
        <w:t>城市化趋势与城市更新</w:t>
      </w:r>
    </w:p>
    <w:p>
      <w:pPr>
        <w:spacing w:line="336" w:lineRule="auto"/>
        <w:ind w:left="360"/>
        <w:rPr>
          <w:rFonts w:hint="eastAsia" w:ascii="Heiti SC Light" w:eastAsia="Heiti SC Light"/>
          <w:color w:val="595959"/>
        </w:rPr>
      </w:pPr>
      <w:r>
        <w:rPr>
          <w:rFonts w:hint="eastAsia" w:ascii="Heiti SC Light" w:eastAsia="Heiti SC Light"/>
          <w:color w:val="595959"/>
        </w:rPr>
        <w:t>地产科技与城市更新案例分析</w:t>
      </w:r>
    </w:p>
    <w:p>
      <w:pPr>
        <w:spacing w:line="336" w:lineRule="auto"/>
        <w:ind w:left="360"/>
        <w:rPr>
          <w:rFonts w:hint="eastAsia" w:ascii="Heiti SC Light" w:eastAsia="Heiti SC Light"/>
          <w:color w:val="595959"/>
        </w:rPr>
      </w:pPr>
      <w:r>
        <w:rPr>
          <w:rFonts w:hint="eastAsia" w:ascii="Heiti SC Light" w:eastAsia="Heiti SC Light"/>
          <w:color w:val="595959"/>
        </w:rPr>
        <w:t>项目参访：纽约城市更新项目——布鲁克林造船厂</w:t>
      </w:r>
    </w:p>
    <w:p>
      <w:pPr>
        <w:spacing w:line="336" w:lineRule="auto"/>
        <w:ind w:left="360"/>
        <w:rPr>
          <w:rFonts w:hint="eastAsia" w:ascii="Heiti SC Light" w:eastAsia="Heiti SC Light"/>
          <w:b/>
          <w:color w:val="595959"/>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b/>
        </w:rPr>
        <w:t>第二模块：地产科技与健康公寓</w:t>
      </w:r>
    </w:p>
    <w:p>
      <w:pPr>
        <w:spacing w:line="336" w:lineRule="auto"/>
        <w:ind w:left="360"/>
        <w:rPr>
          <w:rFonts w:hint="eastAsia" w:ascii="Heiti SC Light" w:eastAsia="Heiti SC Light"/>
          <w:color w:val="595959"/>
        </w:rPr>
      </w:pPr>
      <w:r>
        <w:rPr>
          <w:rFonts w:hint="eastAsia" w:ascii="Heiti SC Light" w:eastAsia="Heiti SC Light"/>
          <w:color w:val="595959"/>
        </w:rPr>
        <w:t>地产科技创新与落地</w:t>
      </w:r>
    </w:p>
    <w:p>
      <w:pPr>
        <w:spacing w:line="336" w:lineRule="auto"/>
        <w:ind w:left="360"/>
        <w:rPr>
          <w:rFonts w:hint="eastAsia" w:ascii="Heiti SC Light" w:eastAsia="Heiti SC Light"/>
          <w:color w:val="595959"/>
        </w:rPr>
      </w:pPr>
      <w:r>
        <w:rPr>
          <w:rFonts w:hint="eastAsia" w:ascii="Heiti SC Light" w:eastAsia="Heiti SC Light"/>
          <w:color w:val="595959"/>
        </w:rPr>
        <w:t>地产科技前沿产品演示</w:t>
      </w:r>
    </w:p>
    <w:p>
      <w:pPr>
        <w:spacing w:line="336" w:lineRule="auto"/>
        <w:ind w:left="360"/>
        <w:rPr>
          <w:rFonts w:hint="eastAsia" w:ascii="Heiti SC Light" w:eastAsia="Heiti SC Light"/>
          <w:color w:val="595959"/>
        </w:rPr>
      </w:pPr>
      <w:r>
        <w:rPr>
          <w:rFonts w:hint="eastAsia" w:ascii="Heiti SC Light" w:eastAsia="Heiti SC Light"/>
          <w:color w:val="595959"/>
        </w:rPr>
        <w:t>项目参访：健康地产标杆企业——Delos</w:t>
      </w:r>
    </w:p>
    <w:p>
      <w:pPr>
        <w:spacing w:line="336" w:lineRule="auto"/>
        <w:ind w:left="360"/>
        <w:rPr>
          <w:rFonts w:hint="eastAsia" w:ascii="Heiti SC Light" w:eastAsia="Heiti SC Light"/>
          <w:b/>
          <w:color w:val="595959"/>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b/>
        </w:rPr>
        <w:t>第三模块：学生公寓、酒店与度假村</w:t>
      </w:r>
    </w:p>
    <w:p>
      <w:pPr>
        <w:spacing w:line="336" w:lineRule="auto"/>
        <w:ind w:left="360"/>
        <w:rPr>
          <w:rFonts w:hint="eastAsia" w:ascii="Heiti SC Light" w:eastAsia="Heiti SC Light"/>
          <w:color w:val="595959"/>
        </w:rPr>
      </w:pPr>
      <w:r>
        <w:rPr>
          <w:rFonts w:hint="eastAsia" w:ascii="Heiti SC Light" w:eastAsia="Heiti SC Light"/>
          <w:color w:val="595959"/>
        </w:rPr>
        <w:t>学生公寓租赁平台loftsmart技术演示</w:t>
      </w:r>
    </w:p>
    <w:p>
      <w:pPr>
        <w:spacing w:line="336" w:lineRule="auto"/>
        <w:ind w:left="360"/>
        <w:rPr>
          <w:rFonts w:hint="eastAsia" w:ascii="Heiti SC Light" w:eastAsia="Heiti SC Light"/>
          <w:color w:val="595959"/>
        </w:rPr>
      </w:pPr>
      <w:r>
        <w:rPr>
          <w:rFonts w:hint="eastAsia" w:ascii="Heiti SC Light" w:eastAsia="Heiti SC Light"/>
          <w:color w:val="595959"/>
        </w:rPr>
        <w:t>酒店度假村市场状况与前景</w:t>
      </w:r>
    </w:p>
    <w:p>
      <w:pPr>
        <w:spacing w:line="336" w:lineRule="auto"/>
        <w:ind w:left="360"/>
        <w:rPr>
          <w:rFonts w:hint="eastAsia" w:ascii="Heiti SC Light" w:eastAsia="Heiti SC Light"/>
          <w:color w:val="595959"/>
        </w:rPr>
      </w:pPr>
      <w:r>
        <w:rPr>
          <w:rFonts w:hint="eastAsia" w:ascii="Heiti SC Light" w:eastAsia="Heiti SC Light"/>
          <w:color w:val="595959"/>
        </w:rPr>
        <w:t>项目参访：纽约大学、康奈尔大学公寓</w:t>
      </w:r>
    </w:p>
    <w:p>
      <w:pPr>
        <w:spacing w:line="336" w:lineRule="auto"/>
        <w:ind w:left="360"/>
        <w:rPr>
          <w:rFonts w:hint="eastAsia" w:ascii="Heiti SC Light" w:eastAsia="Heiti SC Light"/>
          <w:b/>
          <w:color w:val="595959"/>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b/>
        </w:rPr>
        <w:t>第四模块：地产信托基金与资本市场</w:t>
      </w:r>
    </w:p>
    <w:p>
      <w:pPr>
        <w:spacing w:line="336" w:lineRule="auto"/>
        <w:ind w:left="360"/>
        <w:rPr>
          <w:rFonts w:hint="eastAsia" w:ascii="Heiti SC Light" w:eastAsia="Heiti SC Light"/>
          <w:color w:val="595959"/>
        </w:rPr>
      </w:pPr>
      <w:r>
        <w:rPr>
          <w:rFonts w:hint="eastAsia" w:ascii="Heiti SC Light" w:eastAsia="Heiti SC Light"/>
          <w:color w:val="595959"/>
        </w:rPr>
        <w:t>地产信托基金业务模式分析</w:t>
      </w:r>
    </w:p>
    <w:p>
      <w:pPr>
        <w:spacing w:line="336" w:lineRule="auto"/>
        <w:ind w:left="360"/>
        <w:rPr>
          <w:rFonts w:hint="eastAsia" w:ascii="Heiti SC Light" w:eastAsia="Heiti SC Light"/>
          <w:color w:val="595959"/>
        </w:rPr>
      </w:pPr>
      <w:r>
        <w:rPr>
          <w:rFonts w:hint="eastAsia" w:ascii="Heiti SC Light" w:eastAsia="Heiti SC Light"/>
          <w:color w:val="595959"/>
        </w:rPr>
        <w:t>特朗普总统背景下的全球房地产市场变化</w:t>
      </w:r>
    </w:p>
    <w:p>
      <w:pPr>
        <w:spacing w:line="336" w:lineRule="auto"/>
        <w:ind w:left="360"/>
        <w:rPr>
          <w:rFonts w:hint="eastAsia" w:ascii="Heiti SC Light" w:eastAsia="Heiti SC Light"/>
          <w:color w:val="595959"/>
        </w:rPr>
      </w:pPr>
      <w:r>
        <w:rPr>
          <w:rFonts w:hint="eastAsia" w:ascii="Heiti SC Light" w:eastAsia="Heiti SC Light"/>
          <w:color w:val="595959"/>
        </w:rPr>
        <w:t>中资企业在美国房地产市场的机遇与挑战</w:t>
      </w:r>
    </w:p>
    <w:p>
      <w:pPr>
        <w:spacing w:line="336" w:lineRule="auto"/>
        <w:ind w:left="360"/>
        <w:rPr>
          <w:rFonts w:hint="eastAsia" w:ascii="Heiti SC Light" w:eastAsia="Heiti SC Light"/>
          <w:b/>
          <w:color w:val="595959"/>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b/>
        </w:rPr>
        <w:t>第五模块：Fintech</w:t>
      </w:r>
      <w:r>
        <w:rPr>
          <w:rFonts w:hint="eastAsia" w:ascii="Heiti SC Light" w:hAnsi="Arial" w:eastAsia="Heiti SC Light" w:cs="Arial"/>
          <w:color w:val="262626"/>
          <w:kern w:val="0"/>
          <w:szCs w:val="21"/>
        </w:rPr>
        <w:t>(金融科技)</w:t>
      </w:r>
      <w:r>
        <w:rPr>
          <w:rFonts w:hint="eastAsia" w:ascii="Heiti SC Light" w:eastAsia="Heiti SC Light"/>
          <w:b/>
        </w:rPr>
        <w:t>及区块链概述与应用</w:t>
      </w:r>
    </w:p>
    <w:p>
      <w:pPr>
        <w:spacing w:line="336" w:lineRule="auto"/>
        <w:ind w:left="360"/>
        <w:rPr>
          <w:rFonts w:hint="eastAsia" w:ascii="Heiti SC Light" w:eastAsia="Heiti SC Light"/>
          <w:color w:val="595959"/>
        </w:rPr>
      </w:pPr>
      <w:r>
        <w:rPr>
          <w:rFonts w:hint="eastAsia" w:ascii="Heiti SC Light" w:eastAsia="Heiti SC Light"/>
          <w:color w:val="595959"/>
        </w:rPr>
        <w:t>Fintech全球发展趋势</w:t>
      </w:r>
    </w:p>
    <w:p>
      <w:pPr>
        <w:spacing w:line="336" w:lineRule="auto"/>
        <w:ind w:left="360"/>
        <w:rPr>
          <w:rFonts w:hint="eastAsia" w:ascii="Heiti SC Light" w:eastAsia="Heiti SC Light"/>
          <w:color w:val="595959"/>
        </w:rPr>
      </w:pPr>
      <w:r>
        <w:rPr>
          <w:rFonts w:hint="eastAsia" w:ascii="Heiti SC Light" w:eastAsia="Heiti SC Light"/>
          <w:color w:val="595959"/>
        </w:rPr>
        <w:t>全球资本市场上的人工智能应用</w:t>
      </w:r>
    </w:p>
    <w:p>
      <w:pPr>
        <w:spacing w:line="336" w:lineRule="auto"/>
        <w:ind w:left="360"/>
        <w:rPr>
          <w:rFonts w:hint="eastAsia" w:ascii="Heiti SC Light" w:eastAsia="Heiti SC Light"/>
          <w:color w:val="595959"/>
        </w:rPr>
      </w:pPr>
      <w:r>
        <w:rPr>
          <w:rFonts w:hint="eastAsia" w:ascii="Heiti SC Light" w:eastAsia="Heiti SC Light"/>
          <w:color w:val="595959"/>
        </w:rPr>
        <w:t>全球资本市场的区块链应用</w:t>
      </w:r>
    </w:p>
    <w:p>
      <w:pPr>
        <w:spacing w:line="336" w:lineRule="auto"/>
        <w:ind w:left="360"/>
        <w:rPr>
          <w:rFonts w:hint="eastAsia" w:ascii="Heiti SC Light" w:eastAsia="Heiti SC Light"/>
          <w:color w:val="595959"/>
        </w:rPr>
      </w:pPr>
      <w:r>
        <w:rPr>
          <w:rFonts w:hint="eastAsia" w:ascii="Heiti SC Light" w:eastAsia="Heiti SC Light"/>
          <w:color w:val="595959"/>
        </w:rPr>
        <w:t>中美地产比较分析与研讨</w:t>
      </w:r>
    </w:p>
    <w:p>
      <w:pPr>
        <w:spacing w:line="336" w:lineRule="auto"/>
        <w:ind w:left="360"/>
        <w:rPr>
          <w:rFonts w:hint="eastAsia" w:ascii="Heiti SC Light" w:eastAsia="Heiti SC Light"/>
          <w:b/>
          <w:bCs/>
        </w:rPr>
      </w:pPr>
      <w:r>
        <w:rPr>
          <w:rFonts w:hint="eastAsia" w:ascii="Heiti SC Light" w:eastAsia="Heiti SC Light"/>
          <w:b/>
          <w:bCs/>
        </w:rPr>
        <w:t>纽约大学结业典礼与欢送晚宴</w:t>
      </w:r>
    </w:p>
    <w:p>
      <w:pPr>
        <w:rPr>
          <w:b/>
          <w:color w:val="7030A0"/>
          <w:sz w:val="32"/>
          <w:szCs w:val="32"/>
        </w:rPr>
      </w:pPr>
      <w:r>
        <w:rPr>
          <w:rFonts w:ascii="黑体" w:hAnsi="黑体" w:eastAsia="黑体"/>
          <w:b/>
          <w:color w:val="7030A0"/>
          <w:sz w:val="28"/>
          <w:szCs w:val="28"/>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93345</wp:posOffset>
                </wp:positionV>
                <wp:extent cx="4717415" cy="198120"/>
                <wp:effectExtent l="0" t="0" r="146685" b="5080"/>
                <wp:wrapNone/>
                <wp:docPr id="3" name="Rectangle 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5" o:spid="_x0000_s1026" o:spt="1" style="position:absolute;left:0pt;margin-left:95.15pt;margin-top:7.35pt;height:15.6pt;width:371.45pt;z-index:251660288;mso-width-relative:page;mso-height-relative:page;" fillcolor="#7030A0" filled="t" stroked="f" coordsize="21600,21600" o:gfxdata="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Nt97tcAAAAJAQAA&#10;DwAAAAAAAAABACAAAAAiAAAAZHJzL2Rvd25yZXYueG1sUEsBAhQAFAAAAAgAh07iQKpDmcXhAQAA&#10;vAMAAA4AAAAAAAAAAQAgAAAAJgEAAGRycy9lMm9Eb2MueG1sUEsFBgAAAAAGAAYAWQEAAHkFAAAA&#10;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▍核心师资</w:t>
      </w:r>
    </w:p>
    <w:p>
      <w:pPr>
        <w:spacing w:line="360" w:lineRule="auto"/>
        <w:ind w:left="360"/>
        <w:rPr>
          <w:rFonts w:hint="eastAsia" w:ascii="Heiti SC Light" w:eastAsia="Heiti SC Light" w:cs="Heiti SC Light"/>
          <w:color w:val="000000"/>
          <w:kern w:val="0"/>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s="Heiti SC Light"/>
          <w:color w:val="000000"/>
          <w:kern w:val="0"/>
        </w:rPr>
        <w:t>中国地产名企导师：</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冯  仑</w:t>
      </w:r>
      <w:r>
        <w:rPr>
          <w:rFonts w:hint="eastAsia" w:ascii="Heiti SC Light" w:eastAsia="Heiti SC Light" w:cs="Heiti SC Light"/>
          <w:color w:val="595959"/>
          <w:kern w:val="0"/>
        </w:rPr>
        <w:t xml:space="preserve">  班级导师、万通集团创始人、御风集团董事长</w:t>
      </w:r>
    </w:p>
    <w:p>
      <w:pPr>
        <w:spacing w:line="360" w:lineRule="auto"/>
        <w:ind w:left="360"/>
        <w:rPr>
          <w:rFonts w:hint="eastAsia" w:ascii="Heiti SC Light" w:eastAsia="Heiti SC Light" w:cs="Heiti SC Light"/>
          <w:color w:val="595959"/>
          <w:kern w:val="0"/>
          <w:szCs w:val="21"/>
        </w:rPr>
      </w:pPr>
      <w:r>
        <w:rPr>
          <w:rFonts w:hint="eastAsia" w:ascii="Heiti SC Light" w:eastAsia="Heiti SC Light" w:cs="Heiti SC Light"/>
          <w:b/>
          <w:bCs/>
          <w:color w:val="595959"/>
          <w:kern w:val="0"/>
          <w:szCs w:val="21"/>
        </w:rPr>
        <w:t>王  石</w:t>
      </w:r>
      <w:r>
        <w:rPr>
          <w:rFonts w:hint="eastAsia" w:ascii="Heiti SC Light" w:eastAsia="Heiti SC Light" w:cs="Heiti SC Light"/>
          <w:color w:val="595959"/>
          <w:kern w:val="0"/>
          <w:szCs w:val="21"/>
        </w:rPr>
        <w:t xml:space="preserve">  </w:t>
      </w:r>
      <w:r>
        <w:rPr>
          <w:rFonts w:hint="eastAsia" w:ascii="Heiti SC Light" w:hAnsi="Helvetica Neue" w:eastAsia="Heiti SC Light" w:cs="Helvetica Neue"/>
          <w:bCs/>
          <w:color w:val="595959"/>
          <w:kern w:val="0"/>
          <w:szCs w:val="21"/>
        </w:rPr>
        <w:t>万科集团创始人</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color w:val="595959"/>
          <w:kern w:val="0"/>
        </w:rPr>
        <w:t>潘石屹  SOHO中国董事长</w:t>
      </w:r>
    </w:p>
    <w:p>
      <w:pPr>
        <w:widowControl/>
        <w:autoSpaceDE w:val="0"/>
        <w:autoSpaceDN w:val="0"/>
        <w:adjustRightInd w:val="0"/>
        <w:spacing w:after="240"/>
        <w:jc w:val="left"/>
        <w:rPr>
          <w:rFonts w:hint="eastAsia" w:ascii="Times" w:hAnsi="Times" w:eastAsia="微软雅黑" w:cs="Times"/>
          <w:kern w:val="0"/>
          <w:sz w:val="24"/>
          <w:szCs w:val="24"/>
        </w:rPr>
      </w:pPr>
      <w:r>
        <w:rPr>
          <w:rFonts w:hint="eastAsia" w:ascii="宋体" w:hAnsi="宋体" w:cs="Helvetica"/>
          <w:bCs/>
          <w:color w:val="7030A0"/>
          <w:kern w:val="0"/>
          <w:sz w:val="24"/>
          <w:szCs w:val="24"/>
        </w:rPr>
        <w:t xml:space="preserve">   ●</w:t>
      </w:r>
      <w:r>
        <w:rPr>
          <w:rFonts w:hint="eastAsia" w:ascii="宋体" w:hAnsi="宋体" w:cs="Helvetica"/>
          <w:bCs/>
          <w:color w:val="595959"/>
          <w:kern w:val="0"/>
          <w:sz w:val="24"/>
          <w:szCs w:val="24"/>
        </w:rPr>
        <w:t xml:space="preserve"> </w:t>
      </w:r>
      <w:r>
        <w:rPr>
          <w:rFonts w:hint="eastAsia" w:ascii="Heiti SC Light" w:eastAsia="Heiti SC Light" w:cs="Heiti SC Light"/>
          <w:color w:val="000000"/>
          <w:kern w:val="0"/>
        </w:rPr>
        <w:t>创新领域前沿人物：</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熊  林</w:t>
      </w:r>
      <w:r>
        <w:rPr>
          <w:rFonts w:hint="eastAsia" w:ascii="Heiti SC Light" w:eastAsia="Heiti SC Light" w:cs="Heiti SC Light"/>
          <w:color w:val="595959"/>
          <w:kern w:val="0"/>
        </w:rPr>
        <w:t xml:space="preserve">  自如</w:t>
      </w:r>
      <w:r>
        <w:rPr>
          <w:rFonts w:ascii="Heiti SC Light" w:eastAsia="Heiti SC Light" w:cs="Heiti SC Light"/>
          <w:color w:val="595959"/>
          <w:kern w:val="0"/>
        </w:rPr>
        <w:t>CEO</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杨现领</w:t>
      </w:r>
      <w:r>
        <w:rPr>
          <w:rFonts w:hint="eastAsia" w:ascii="Heiti SC Light" w:eastAsia="Heiti SC Light" w:cs="Heiti SC Light"/>
          <w:color w:val="595959"/>
          <w:kern w:val="0"/>
        </w:rPr>
        <w:t xml:space="preserve">  贝壳研究院院长</w:t>
      </w:r>
    </w:p>
    <w:p>
      <w:pPr>
        <w:widowControl/>
        <w:autoSpaceDE w:val="0"/>
        <w:autoSpaceDN w:val="0"/>
        <w:adjustRightInd w:val="0"/>
        <w:spacing w:after="240"/>
        <w:ind w:firstLine="345"/>
        <w:jc w:val="left"/>
        <w:rPr>
          <w:rFonts w:hint="eastAsia" w:ascii="Heiti SC Light" w:hAnsi="Times" w:eastAsia="Heiti SC Light" w:cs="Times"/>
          <w:color w:val="595959"/>
          <w:kern w:val="0"/>
          <w:szCs w:val="21"/>
        </w:rPr>
      </w:pPr>
      <w:r>
        <w:rPr>
          <w:rFonts w:hint="eastAsia" w:ascii="Heiti SC Light" w:eastAsia="Heiti SC Light" w:cs="Heiti SC Light"/>
          <w:b/>
          <w:bCs/>
          <w:color w:val="595959"/>
          <w:kern w:val="0"/>
        </w:rPr>
        <w:t>刘成城</w:t>
      </w:r>
      <w:r>
        <w:rPr>
          <w:rFonts w:hint="eastAsia" w:ascii="Heiti SC Light" w:eastAsia="Heiti SC Light" w:cs="Heiti SC Light"/>
          <w:color w:val="595959"/>
          <w:kern w:val="0"/>
        </w:rPr>
        <w:t xml:space="preserve"> </w:t>
      </w:r>
      <w:r>
        <w:rPr>
          <w:rFonts w:hint="eastAsia" w:ascii="Heiti SC Light" w:eastAsia="Heiti SC Light" w:cs="Heiti SC Light"/>
          <w:color w:val="595959"/>
          <w:kern w:val="0"/>
          <w:szCs w:val="21"/>
        </w:rPr>
        <w:t xml:space="preserve"> </w:t>
      </w:r>
      <w:r>
        <w:rPr>
          <w:rFonts w:hint="eastAsia" w:ascii="Heiti SC Light" w:hAnsi="Times" w:eastAsia="Heiti SC Light" w:cs="Times"/>
          <w:color w:val="595959"/>
          <w:kern w:val="0"/>
          <w:szCs w:val="21"/>
        </w:rPr>
        <w:t>36 氪创始人兼董事长</w:t>
      </w:r>
    </w:p>
    <w:p>
      <w:pPr>
        <w:widowControl/>
        <w:autoSpaceDE w:val="0"/>
        <w:autoSpaceDN w:val="0"/>
        <w:adjustRightInd w:val="0"/>
        <w:spacing w:after="240"/>
        <w:ind w:firstLine="345"/>
        <w:jc w:val="left"/>
        <w:rPr>
          <w:rFonts w:hint="eastAsia" w:ascii="Heiti SC Light" w:hAnsi="Times" w:eastAsia="Heiti SC Light" w:cs="Times"/>
          <w:color w:val="595959"/>
          <w:kern w:val="0"/>
          <w:szCs w:val="21"/>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s="Heiti SC Light"/>
          <w:color w:val="000000"/>
          <w:kern w:val="0"/>
        </w:rPr>
        <w:t>中国知名经济学者：</w:t>
      </w:r>
    </w:p>
    <w:p>
      <w:pPr>
        <w:spacing w:line="360" w:lineRule="auto"/>
        <w:ind w:left="360"/>
        <w:rPr>
          <w:rFonts w:hint="eastAsia" w:ascii="Heiti SC Light" w:eastAsia="Heiti SC Light" w:cs="Heiti SC Light"/>
          <w:b/>
          <w:bCs/>
          <w:color w:val="595959"/>
          <w:kern w:val="0"/>
        </w:rPr>
      </w:pPr>
      <w:r>
        <w:rPr>
          <w:rFonts w:hint="eastAsia" w:ascii="Heiti SC Light" w:eastAsia="Heiti SC Light" w:cs="Heiti SC Light"/>
          <w:b/>
          <w:bCs/>
          <w:color w:val="595959"/>
          <w:kern w:val="0"/>
        </w:rPr>
        <w:t xml:space="preserve">魏  杰   </w:t>
      </w:r>
      <w:r>
        <w:rPr>
          <w:rFonts w:hint="eastAsia" w:ascii="Heiti SC Light" w:eastAsia="Heiti SC Light" w:cs="Heiti SC Light"/>
          <w:bCs/>
          <w:color w:val="595959"/>
          <w:kern w:val="0"/>
        </w:rPr>
        <w:t>清华大学经济管理学院教授</w:t>
      </w:r>
    </w:p>
    <w:p>
      <w:pPr>
        <w:spacing w:line="360" w:lineRule="auto"/>
        <w:ind w:left="360"/>
        <w:rPr>
          <w:rFonts w:hint="eastAsia" w:ascii="Heiti SC Light" w:eastAsia="Heiti SC Light" w:cs="Heiti SC Light"/>
          <w:color w:val="595959"/>
          <w:kern w:val="0"/>
          <w:szCs w:val="21"/>
        </w:rPr>
      </w:pPr>
      <w:r>
        <w:rPr>
          <w:rFonts w:hint="eastAsia" w:ascii="Heiti SC Light" w:eastAsia="Heiti SC Light" w:cs="Heiti SC Light"/>
          <w:bCs/>
          <w:color w:val="595959"/>
          <w:kern w:val="0"/>
          <w:szCs w:val="21"/>
        </w:rPr>
        <w:t>向松</w:t>
      </w:r>
      <w:r>
        <w:rPr>
          <w:rFonts w:hint="eastAsia" w:ascii="Heiti SC Light" w:hAnsi="Arial" w:eastAsia="Heiti SC Light" w:cs="Arial"/>
          <w:color w:val="262626"/>
          <w:kern w:val="0"/>
          <w:szCs w:val="21"/>
        </w:rPr>
        <w:t>祚</w:t>
      </w:r>
      <w:r>
        <w:rPr>
          <w:rFonts w:hint="eastAsia" w:ascii="Heiti SC Light" w:eastAsia="Heiti SC Light" w:cs="Heiti SC Light"/>
          <w:bCs/>
          <w:color w:val="595959"/>
          <w:kern w:val="0"/>
          <w:szCs w:val="21"/>
        </w:rPr>
        <w:t xml:space="preserve">   </w:t>
      </w:r>
      <w:r>
        <w:rPr>
          <w:rFonts w:hint="eastAsia" w:ascii="Heiti SC Light" w:hAnsi="Arial" w:eastAsia="Heiti SC Light" w:cs="Arial"/>
          <w:color w:val="595959"/>
          <w:kern w:val="0"/>
          <w:szCs w:val="21"/>
        </w:rPr>
        <w:t>中国农业银行首席经济学家</w:t>
      </w:r>
    </w:p>
    <w:p>
      <w:pPr>
        <w:spacing w:line="360" w:lineRule="auto"/>
        <w:ind w:left="360"/>
        <w:rPr>
          <w:rFonts w:hint="eastAsia" w:ascii="Heiti SC Light" w:hAnsi="Arial" w:eastAsia="Heiti SC Light" w:cs="Arial"/>
          <w:color w:val="595959"/>
          <w:kern w:val="0"/>
        </w:rPr>
      </w:pPr>
      <w:r>
        <w:rPr>
          <w:rFonts w:hint="eastAsia" w:ascii="Heiti SC Light" w:eastAsia="Heiti SC Light" w:cs="Heiti SC Light"/>
          <w:b/>
          <w:bCs/>
          <w:color w:val="595959"/>
          <w:kern w:val="0"/>
        </w:rPr>
        <w:t>华  生</w:t>
      </w:r>
      <w:r>
        <w:rPr>
          <w:rFonts w:hint="eastAsia" w:ascii="Heiti SC Light" w:eastAsia="Heiti SC Light" w:cs="Heiti SC Light"/>
          <w:color w:val="595959"/>
          <w:kern w:val="0"/>
        </w:rPr>
        <w:t xml:space="preserve">   东南大学经济管理学院名誉院长</w:t>
      </w:r>
    </w:p>
    <w:p>
      <w:pPr>
        <w:spacing w:line="360" w:lineRule="auto"/>
        <w:ind w:left="360"/>
        <w:rPr>
          <w:rFonts w:hint="eastAsia" w:ascii="Heiti SC Light" w:eastAsia="Heiti SC Light" w:cs="Heiti SC Light"/>
          <w:color w:val="595959"/>
          <w:kern w:val="0"/>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s="Heiti SC Light"/>
          <w:color w:val="000000"/>
          <w:kern w:val="0"/>
        </w:rPr>
        <w:t>中国地产产业智库</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孟晓苏</w:t>
      </w:r>
      <w:r>
        <w:rPr>
          <w:rFonts w:hint="eastAsia" w:ascii="Heiti SC Light" w:eastAsia="Heiti SC Light" w:cs="Heiti SC Light"/>
          <w:color w:val="595959"/>
          <w:kern w:val="0"/>
        </w:rPr>
        <w:t xml:space="preserve">   北京大学经济学博士、原中房集团董事长</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 xml:space="preserve">陈  淮   </w:t>
      </w:r>
      <w:r>
        <w:rPr>
          <w:rFonts w:hint="eastAsia" w:ascii="Heiti SC Light" w:eastAsia="Heiti SC Light" w:cs="Heiti SC Light"/>
          <w:bCs/>
          <w:color w:val="595959"/>
          <w:kern w:val="0"/>
        </w:rPr>
        <w:t>建设部政策研究中心主任、中国城乡建设经济研究所所长</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张永便</w:t>
      </w:r>
      <w:r>
        <w:rPr>
          <w:rFonts w:hint="eastAsia" w:ascii="Heiti SC Light" w:eastAsia="Heiti SC Light" w:cs="Heiti SC Light"/>
          <w:color w:val="595959"/>
          <w:kern w:val="0"/>
        </w:rPr>
        <w:t xml:space="preserve">   海棠花开创始人、度假颐养地产践行者</w:t>
      </w:r>
    </w:p>
    <w:p>
      <w:pPr>
        <w:numPr>
          <w:ilvl w:val="0"/>
          <w:numId w:val="1"/>
        </w:numPr>
        <w:spacing w:line="360" w:lineRule="auto"/>
        <w:rPr>
          <w:rFonts w:hint="eastAsia" w:ascii="Heiti SC Light" w:eastAsia="Heiti SC Light" w:cs="Heiti SC Light"/>
          <w:color w:val="000000"/>
          <w:kern w:val="0"/>
        </w:rPr>
      </w:pPr>
      <w:r>
        <w:rPr>
          <w:rFonts w:hint="eastAsia" w:ascii="Heiti SC Light" w:eastAsia="Heiti SC Light" w:cs="Heiti SC Light"/>
          <w:color w:val="000000"/>
          <w:kern w:val="0"/>
        </w:rPr>
        <w:t>中国课程参与导师会有增加和调整，授课师资匹配度不低于80%。</w:t>
      </w:r>
    </w:p>
    <w:p>
      <w:pPr>
        <w:spacing w:line="360" w:lineRule="auto"/>
        <w:ind w:firstLine="360" w:firstLineChars="150"/>
        <w:rPr>
          <w:rFonts w:hint="eastAsia" w:ascii="Heiti SC Light" w:eastAsia="Heiti SC Light" w:cs="Heiti SC Light"/>
          <w:color w:val="595959"/>
          <w:kern w:val="0"/>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s="Heiti SC Light"/>
          <w:color w:val="000000"/>
          <w:kern w:val="0"/>
        </w:rPr>
        <w:t>美国课程导师</w:t>
      </w:r>
    </w:p>
    <w:p>
      <w:pPr>
        <w:spacing w:line="360" w:lineRule="auto"/>
        <w:ind w:left="360"/>
        <w:rPr>
          <w:rFonts w:hint="eastAsia" w:ascii="Heiti SC Light" w:eastAsia="Heiti SC Light" w:cs="Heiti SC Light"/>
          <w:color w:val="595959"/>
          <w:kern w:val="0"/>
        </w:rPr>
      </w:pPr>
      <w:r>
        <w:rPr>
          <w:rFonts w:hint="eastAsia" w:ascii="Heiti SC Light" w:eastAsia="Heiti SC Light" w:cs="Heiti SC Light"/>
          <w:b/>
          <w:bCs/>
          <w:color w:val="595959"/>
          <w:kern w:val="0"/>
        </w:rPr>
        <w:t>Sam Chandan</w:t>
      </w:r>
      <w:r>
        <w:rPr>
          <w:rFonts w:hint="eastAsia" w:ascii="Heiti SC Light" w:eastAsia="Heiti SC Light" w:cs="Heiti SC Light"/>
          <w:color w:val="595959"/>
          <w:kern w:val="0"/>
        </w:rPr>
        <w:t xml:space="preserve">  </w:t>
      </w:r>
      <w:r>
        <w:rPr>
          <w:rFonts w:hint="eastAsia" w:ascii="Heiti SC Light" w:eastAsia="Heiti SC Light" w:cs="Heiti SC Light"/>
          <w:color w:val="FF0000"/>
          <w:kern w:val="0"/>
        </w:rPr>
        <w:t xml:space="preserve"> </w:t>
      </w:r>
      <w:r>
        <w:rPr>
          <w:rFonts w:hint="eastAsia" w:ascii="Heiti SC Light" w:eastAsia="Heiti SC Light" w:cs="Heiti SC Light"/>
          <w:kern w:val="0"/>
        </w:rPr>
        <w:t>纽约大学沙克地产学院院长</w:t>
      </w:r>
    </w:p>
    <w:p>
      <w:pPr>
        <w:spacing w:line="360" w:lineRule="auto"/>
        <w:ind w:left="360"/>
        <w:rPr>
          <w:rFonts w:hint="eastAsia" w:ascii="Heiti SC Light" w:eastAsia="Heiti SC Light" w:cs="Heiti SC Light"/>
          <w:bCs/>
          <w:color w:val="595959"/>
          <w:kern w:val="0"/>
        </w:rPr>
      </w:pPr>
      <w:r>
        <w:rPr>
          <w:rFonts w:hint="eastAsia" w:ascii="Heiti SC Light" w:eastAsia="Heiti SC Light" w:cs="Heiti SC Light"/>
          <w:b/>
          <w:bCs/>
          <w:color w:val="595959"/>
          <w:kern w:val="0"/>
        </w:rPr>
        <w:t xml:space="preserve">Brad Thomas  </w:t>
      </w:r>
      <w:r>
        <w:rPr>
          <w:rFonts w:hint="eastAsia" w:ascii="Heiti SC Light" w:eastAsia="Heiti SC Light" w:cs="Heiti SC Light"/>
          <w:bCs/>
          <w:color w:val="595959"/>
          <w:kern w:val="0"/>
        </w:rPr>
        <w:t>《特朗普因子》作者、福布斯财经专栏作者</w:t>
      </w:r>
    </w:p>
    <w:p>
      <w:pPr>
        <w:spacing w:line="360" w:lineRule="auto"/>
        <w:ind w:left="360"/>
        <w:rPr>
          <w:rFonts w:hint="eastAsia" w:ascii="Heiti SC Light" w:eastAsia="Heiti SC Light" w:cs="Heiti SC Light"/>
          <w:color w:val="595959"/>
          <w:kern w:val="0"/>
        </w:rPr>
      </w:pPr>
      <w:r>
        <w:rPr>
          <w:rFonts w:ascii="Heiti SC Light" w:eastAsia="Heiti SC Light" w:cs="Heiti SC Light"/>
          <w:b/>
          <w:bCs/>
          <w:color w:val="595959"/>
          <w:kern w:val="0"/>
        </w:rPr>
        <w:t>P</w:t>
      </w:r>
      <w:r>
        <w:rPr>
          <w:rFonts w:hint="eastAsia" w:ascii="Heiti SC Light" w:eastAsia="Heiti SC Light" w:cs="Heiti SC Light"/>
          <w:b/>
          <w:bCs/>
          <w:color w:val="595959"/>
          <w:kern w:val="0"/>
        </w:rPr>
        <w:t xml:space="preserve">aul </w:t>
      </w:r>
      <w:r>
        <w:rPr>
          <w:rFonts w:ascii="Heiti SC Light" w:eastAsia="Heiti SC Light" w:cs="Heiti SC Light"/>
          <w:b/>
          <w:bCs/>
          <w:color w:val="595959"/>
          <w:kern w:val="0"/>
        </w:rPr>
        <w:t>S</w:t>
      </w:r>
      <w:r>
        <w:rPr>
          <w:rFonts w:hint="eastAsia" w:ascii="Heiti SC Light" w:eastAsia="Heiti SC Light" w:cs="Heiti SC Light"/>
          <w:b/>
          <w:bCs/>
          <w:color w:val="595959"/>
          <w:kern w:val="0"/>
        </w:rPr>
        <w:t>cialla</w:t>
      </w:r>
      <w:r>
        <w:rPr>
          <w:rFonts w:hint="eastAsia" w:ascii="Heiti SC Light" w:eastAsia="Heiti SC Light" w:cs="Heiti SC Light"/>
          <w:color w:val="595959"/>
          <w:kern w:val="0"/>
        </w:rPr>
        <w:t xml:space="preserve">  国际</w:t>
      </w:r>
      <w:r>
        <w:rPr>
          <w:rFonts w:ascii="Heiti SC Light" w:eastAsia="Heiti SC Light" w:cs="Heiti SC Light"/>
          <w:color w:val="595959"/>
          <w:kern w:val="0"/>
        </w:rPr>
        <w:t>WELL</w:t>
      </w:r>
      <w:r>
        <w:rPr>
          <w:rFonts w:hint="eastAsia" w:ascii="Heiti SC Light" w:eastAsia="Heiti SC Light" w:cs="Heiti SC Light"/>
          <w:color w:val="595959"/>
          <w:kern w:val="0"/>
        </w:rPr>
        <w:t>建筑研究所创始人</w:t>
      </w:r>
    </w:p>
    <w:p>
      <w:pPr>
        <w:spacing w:line="360" w:lineRule="auto"/>
        <w:ind w:left="360"/>
        <w:rPr>
          <w:rFonts w:hint="eastAsia" w:ascii="Heiti SC Light" w:eastAsia="Heiti SC Light" w:cs="Heiti SC Light"/>
          <w:color w:val="595959"/>
          <w:kern w:val="0"/>
        </w:rPr>
      </w:pPr>
      <w:r>
        <w:rPr>
          <w:rFonts w:ascii="Heiti SC Light" w:eastAsia="Heiti SC Light" w:cs="Heiti SC Light"/>
          <w:b/>
          <w:bCs/>
          <w:color w:val="595959"/>
          <w:kern w:val="0"/>
        </w:rPr>
        <w:t>B</w:t>
      </w:r>
      <w:r>
        <w:rPr>
          <w:rFonts w:hint="eastAsia" w:ascii="Heiti SC Light" w:eastAsia="Heiti SC Light" w:cs="Heiti SC Light"/>
          <w:b/>
          <w:bCs/>
          <w:color w:val="595959"/>
          <w:kern w:val="0"/>
        </w:rPr>
        <w:t xml:space="preserve">en </w:t>
      </w:r>
      <w:r>
        <w:rPr>
          <w:rFonts w:ascii="Heiti SC Light" w:eastAsia="Heiti SC Light" w:cs="Heiti SC Light"/>
          <w:b/>
          <w:bCs/>
          <w:color w:val="595959"/>
          <w:kern w:val="0"/>
        </w:rPr>
        <w:t>M</w:t>
      </w:r>
      <w:r>
        <w:rPr>
          <w:rFonts w:hint="eastAsia" w:ascii="Heiti SC Light" w:eastAsia="Heiti SC Light" w:cs="Heiti SC Light"/>
          <w:b/>
          <w:bCs/>
          <w:color w:val="595959"/>
          <w:kern w:val="0"/>
        </w:rPr>
        <w:t>iller</w:t>
      </w:r>
      <w:r>
        <w:rPr>
          <w:rFonts w:hint="eastAsia" w:ascii="Heiti SC Light" w:eastAsia="Heiti SC Light" w:cs="Heiti SC Light"/>
          <w:color w:val="595959"/>
          <w:kern w:val="0"/>
        </w:rPr>
        <w:t xml:space="preserve"> </w:t>
      </w:r>
      <w:r>
        <w:rPr>
          <w:rFonts w:ascii="Heiti SC Light" w:eastAsia="Heiti SC Light" w:cs="Heiti SC Light"/>
          <w:color w:val="595959"/>
          <w:kern w:val="0"/>
        </w:rPr>
        <w:t xml:space="preserve">  Fundrise</w:t>
      </w:r>
      <w:r>
        <w:rPr>
          <w:rFonts w:hint="eastAsia" w:ascii="Heiti SC Light" w:eastAsia="Heiti SC Light" w:cs="Heiti SC Light"/>
          <w:color w:val="595959"/>
          <w:kern w:val="0"/>
        </w:rPr>
        <w:t>联合创始人兼首席执行官</w:t>
      </w:r>
    </w:p>
    <w:p>
      <w:pPr>
        <w:spacing w:line="360" w:lineRule="auto"/>
        <w:ind w:left="360"/>
        <w:rPr>
          <w:rFonts w:hint="eastAsia" w:ascii="Heiti SC Light" w:eastAsia="Heiti SC Light" w:cs="Heiti SC Light"/>
          <w:bCs/>
          <w:color w:val="595959"/>
          <w:kern w:val="0"/>
        </w:rPr>
      </w:pPr>
      <w:r>
        <w:rPr>
          <w:rFonts w:hint="eastAsia" w:ascii="Heiti SC Light" w:eastAsia="Heiti SC Light" w:cs="Heiti SC Light"/>
          <w:b/>
          <w:bCs/>
          <w:color w:val="595959"/>
          <w:kern w:val="0"/>
        </w:rPr>
        <w:t xml:space="preserve">Jeffery Bolton </w:t>
      </w:r>
      <w:r>
        <w:rPr>
          <w:rFonts w:hint="eastAsia" w:ascii="Heiti SC Light" w:eastAsia="Heiti SC Light" w:cs="Heiti SC Light"/>
          <w:bCs/>
          <w:color w:val="595959"/>
          <w:kern w:val="0"/>
        </w:rPr>
        <w:t xml:space="preserve"> 梅奥医疗城首席行政官兼副总裁</w:t>
      </w:r>
    </w:p>
    <w:p>
      <w:pPr>
        <w:spacing w:line="360" w:lineRule="auto"/>
        <w:ind w:left="360"/>
        <w:rPr>
          <w:rFonts w:hint="eastAsia" w:ascii="Heiti SC Light" w:eastAsia="Heiti SC Light" w:cs="Heiti SC Light"/>
          <w:color w:val="595959"/>
          <w:kern w:val="0"/>
        </w:rPr>
      </w:pPr>
      <w:r>
        <w:rPr>
          <w:rFonts w:ascii="Heiti SC Light" w:eastAsia="Heiti SC Light" w:cs="Heiti SC Light"/>
          <w:b/>
          <w:bCs/>
          <w:color w:val="595959"/>
          <w:kern w:val="0"/>
        </w:rPr>
        <w:t>Charles W.H</w:t>
      </w:r>
      <w:r>
        <w:rPr>
          <w:rFonts w:hint="eastAsia" w:ascii="Heiti SC Light" w:eastAsia="Heiti SC Light" w:cs="Heiti SC Light"/>
          <w:b/>
          <w:bCs/>
          <w:color w:val="595959"/>
          <w:kern w:val="0"/>
        </w:rPr>
        <w:t>arry</w:t>
      </w:r>
      <w:r>
        <w:rPr>
          <w:rFonts w:hint="eastAsia" w:ascii="Heiti SC Light" w:eastAsia="Heiti SC Light" w:cs="Heiti SC Light"/>
          <w:b/>
          <w:color w:val="595959"/>
          <w:kern w:val="0"/>
        </w:rPr>
        <w:t xml:space="preserve"> Jr</w:t>
      </w:r>
      <w:r>
        <w:rPr>
          <w:rFonts w:hint="eastAsia" w:ascii="Heiti SC Light" w:eastAsia="Heiti SC Light" w:cs="Heiti SC Light"/>
          <w:color w:val="595959"/>
          <w:kern w:val="0"/>
        </w:rPr>
        <w:t>.  美国国家投资中心（</w:t>
      </w:r>
      <w:r>
        <w:rPr>
          <w:rFonts w:ascii="Heiti SC Light" w:eastAsia="Heiti SC Light" w:cs="Heiti SC Light"/>
          <w:color w:val="595959"/>
          <w:kern w:val="0"/>
        </w:rPr>
        <w:t>NIC</w:t>
      </w:r>
      <w:r>
        <w:rPr>
          <w:rFonts w:hint="eastAsia" w:ascii="Heiti SC Light" w:eastAsia="Heiti SC Light" w:cs="Heiti SC Light"/>
          <w:color w:val="595959"/>
          <w:kern w:val="0"/>
        </w:rPr>
        <w:t>） 老年住房研究分析部主任</w:t>
      </w:r>
    </w:p>
    <w:p>
      <w:pPr>
        <w:numPr>
          <w:ilvl w:val="0"/>
          <w:numId w:val="2"/>
        </w:numPr>
        <w:spacing w:line="360" w:lineRule="auto"/>
        <w:rPr>
          <w:rFonts w:hint="eastAsia" w:ascii="Heiti SC Light" w:eastAsia="Heiti SC Light" w:cs="Heiti SC Light"/>
          <w:color w:val="000000"/>
          <w:kern w:val="0"/>
        </w:rPr>
      </w:pPr>
      <w:r>
        <w:rPr>
          <w:rFonts w:hint="eastAsia" w:ascii="Heiti SC Light" w:eastAsia="Heiti SC Light" w:cs="Heiti SC Light"/>
          <w:color w:val="000000"/>
          <w:kern w:val="0"/>
        </w:rPr>
        <w:t>纽约大学会根据学员信息调整授课师资和活动安排，以最终行程为准。</w:t>
      </w:r>
    </w:p>
    <w:p>
      <w:pPr>
        <w:spacing w:before="100" w:beforeAutospacing="1" w:line="60" w:lineRule="auto"/>
        <w:rPr>
          <w:rFonts w:hint="eastAsia" w:ascii="Heiti SC Light" w:eastAsia="Heiti SC Light"/>
          <w:color w:val="7030A0"/>
        </w:rPr>
      </w:pPr>
      <w:r>
        <w:rPr>
          <w:b/>
          <w:color w:val="7030A0"/>
          <w:sz w:val="32"/>
          <w:szCs w:val="32"/>
        </w:rPr>
        <mc:AlternateContent>
          <mc:Choice Requires="wps">
            <w:drawing>
              <wp:anchor distT="0" distB="0" distL="114300" distR="114300" simplePos="0" relativeHeight="251669504" behindDoc="0" locked="0" layoutInCell="1" allowOverlap="1">
                <wp:simplePos x="0" y="0"/>
                <wp:positionH relativeFrom="column">
                  <wp:posOffset>1218565</wp:posOffset>
                </wp:positionH>
                <wp:positionV relativeFrom="paragraph">
                  <wp:posOffset>271145</wp:posOffset>
                </wp:positionV>
                <wp:extent cx="4717415" cy="198120"/>
                <wp:effectExtent l="0" t="0" r="146685" b="5080"/>
                <wp:wrapNone/>
                <wp:docPr id="12" name="Rectangle 23"/>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23" o:spid="_x0000_s1026" o:spt="1" style="position:absolute;left:0pt;margin-left:95.95pt;margin-top:21.35pt;height:15.6pt;width:371.45pt;z-index:251669504;mso-width-relative:page;mso-height-relative:page;" fillcolor="#7030A0" filled="t" stroked="f" coordsize="21600,21600" o:gfxdata="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03xXXAAAACQEA&#10;AA8AAAAAAAAAAQAgAAAAIgAAAGRycy9kb3ducmV2LnhtbFBLAQIUABQAAAAIAIdO4kCpiRw84gEA&#10;AL4DAAAOAAAAAAAAAAEAIAAAACYBAABkcnMvZTJvRG9jLnhtbFBLBQYAAAAABgAGAFkBAAB6BQAA&#10;A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▍适合人群</w:t>
      </w:r>
    </w:p>
    <w:p>
      <w:pPr>
        <w:pStyle w:val="10"/>
        <w:spacing w:line="480" w:lineRule="auto"/>
        <w:ind w:left="360" w:firstLine="0" w:firstLineChars="0"/>
        <w:rPr>
          <w:rFonts w:hint="eastAsia" w:ascii="Heiti SC Light" w:eastAsia="Heiti SC Light"/>
        </w:rPr>
      </w:pPr>
      <w:r>
        <w:rPr>
          <w:rFonts w:hint="eastAsia" w:ascii="宋体" w:hAnsi="宋体" w:cs="Helvetica"/>
          <w:bCs/>
          <w:color w:val="7030A0"/>
          <w:kern w:val="0"/>
          <w:sz w:val="24"/>
          <w:szCs w:val="24"/>
        </w:rPr>
        <w:t>●</w:t>
      </w:r>
      <w:r>
        <w:rPr>
          <w:rFonts w:hint="eastAsia" w:ascii="宋体" w:hAnsi="宋体" w:cs="Helvetica"/>
          <w:bCs/>
          <w:color w:val="333399"/>
          <w:kern w:val="0"/>
          <w:sz w:val="24"/>
          <w:szCs w:val="24"/>
        </w:rPr>
        <w:t xml:space="preserve"> </w:t>
      </w:r>
      <w:r>
        <w:rPr>
          <w:rFonts w:hint="eastAsia" w:ascii="Heiti SC Light" w:eastAsia="Heiti SC Light"/>
          <w:color w:val="585858"/>
        </w:rPr>
        <w:t>中国地产经营者国际课程专为</w:t>
      </w:r>
      <w:r>
        <w:rPr>
          <w:rFonts w:hint="eastAsia" w:ascii="Heiti SC Light" w:hAnsi="PingFang SC Light" w:eastAsia="Heiti SC Light" w:cs="Times"/>
          <w:color w:val="585858"/>
          <w:kern w:val="0"/>
        </w:rPr>
        <w:t>地产全产业链的投资商、开发商、服务商、运营商</w:t>
      </w:r>
      <w:r>
        <w:rPr>
          <w:rFonts w:hint="eastAsia" w:ascii="Heiti SC Light" w:eastAsia="Heiti SC Light"/>
          <w:color w:val="585858"/>
        </w:rPr>
        <w:t>设计</w:t>
      </w:r>
    </w:p>
    <w:p>
      <w:pPr>
        <w:widowControl/>
        <w:autoSpaceDE w:val="0"/>
        <w:autoSpaceDN w:val="0"/>
        <w:adjustRightInd w:val="0"/>
        <w:spacing w:line="480" w:lineRule="auto"/>
        <w:rPr>
          <w:rFonts w:hint="eastAsia" w:ascii="Heiti SC Light" w:hAnsi="PingFang SC Light" w:eastAsia="Heiti SC Light" w:cs="Times"/>
          <w:color w:val="000000"/>
          <w:kern w:val="0"/>
        </w:rPr>
      </w:pPr>
      <w:r>
        <w:rPr>
          <w:rFonts w:hint="eastAsia" w:ascii="Heiti SC Light" w:hAnsi="PingFang SC Light" w:eastAsia="Heiti SC Light" w:cs="Times"/>
          <w:color w:val="000000"/>
          <w:kern w:val="0"/>
        </w:rPr>
        <w:t xml:space="preserve"> </w:t>
      </w:r>
      <w:r>
        <w:rPr>
          <w:rFonts w:hint="eastAsia" w:ascii="Heiti SC Light" w:hAnsi="PingFang SC Light" w:eastAsia="Heiti SC Light" w:cs="Times"/>
          <w:color w:val="7030A0"/>
          <w:kern w:val="0"/>
        </w:rPr>
        <w:t xml:space="preserve"> </w:t>
      </w:r>
      <w:r>
        <w:rPr>
          <w:rFonts w:hint="eastAsia" w:ascii="Heiti SC Light" w:hAnsi="PingFang SC Light" w:eastAsia="Heiti SC Light" w:cs="Times"/>
          <w:color w:val="7030A0"/>
          <w:kern w:val="0"/>
          <w:sz w:val="28"/>
          <w:szCs w:val="32"/>
        </w:rPr>
        <w:t xml:space="preserve"> </w:t>
      </w:r>
      <w:r>
        <w:rPr>
          <w:rFonts w:hint="eastAsia" w:ascii="宋体" w:hAnsi="宋体" w:cs="Helvetica"/>
          <w:bCs/>
          <w:color w:val="7030A0"/>
          <w:kern w:val="0"/>
          <w:sz w:val="24"/>
          <w:szCs w:val="24"/>
        </w:rPr>
        <w:t>●</w:t>
      </w:r>
      <w:r>
        <w:rPr>
          <w:rFonts w:hint="eastAsia" w:ascii="宋体" w:hAnsi="宋体" w:cs="Helvetica"/>
          <w:bCs/>
          <w:color w:val="333399"/>
          <w:kern w:val="0"/>
          <w:sz w:val="24"/>
          <w:szCs w:val="24"/>
        </w:rPr>
        <w:t xml:space="preserve"> </w:t>
      </w:r>
      <w:r>
        <w:rPr>
          <w:rFonts w:hint="eastAsia" w:ascii="Heiti SC Light" w:hAnsi="PingFang SC Light" w:eastAsia="Heiti SC Light" w:cs="Times"/>
          <w:color w:val="585858"/>
          <w:kern w:val="0"/>
        </w:rPr>
        <w:t>地产百强成熟品牌</w:t>
      </w:r>
      <w:r>
        <w:rPr>
          <w:rFonts w:hint="eastAsia" w:ascii="Heiti SC Light" w:eastAsia="Heiti SC Light"/>
          <w:color w:val="585858"/>
        </w:rPr>
        <w:t>董事长、</w:t>
      </w:r>
      <w:r>
        <w:rPr>
          <w:rFonts w:hint="eastAsia" w:ascii="Heiti SC Light" w:hAnsi="PingFang SC Light" w:eastAsia="Heiti SC Light" w:cs="Times"/>
          <w:color w:val="585858"/>
          <w:kern w:val="0"/>
        </w:rPr>
        <w:t xml:space="preserve">高级经理人 </w:t>
      </w:r>
    </w:p>
    <w:p>
      <w:pPr>
        <w:pStyle w:val="10"/>
        <w:spacing w:line="480" w:lineRule="auto"/>
        <w:ind w:left="360" w:firstLine="0" w:firstLineChars="0"/>
      </w:pPr>
      <w:r>
        <w:rPr>
          <w:rFonts w:hint="eastAsia" w:ascii="宋体" w:hAnsi="宋体" w:cs="Helvetica"/>
          <w:bCs/>
          <w:color w:val="7030A0"/>
          <w:kern w:val="0"/>
          <w:sz w:val="24"/>
          <w:szCs w:val="24"/>
        </w:rPr>
        <w:t>●</w:t>
      </w:r>
      <w:r>
        <w:rPr>
          <w:rFonts w:hint="eastAsia" w:ascii="宋体" w:hAnsi="宋体" w:cs="Helvetica"/>
          <w:bCs/>
          <w:color w:val="333399"/>
          <w:kern w:val="0"/>
          <w:sz w:val="24"/>
          <w:szCs w:val="24"/>
        </w:rPr>
        <w:t xml:space="preserve"> </w:t>
      </w:r>
      <w:r>
        <w:rPr>
          <w:rFonts w:hint="eastAsia" w:ascii="Heiti SC Light" w:hAnsi="PingFang SC Light" w:eastAsia="Heiti SC Light" w:cs="Times"/>
          <w:color w:val="585858"/>
          <w:kern w:val="0"/>
        </w:rPr>
        <w:t>8年以上地产行业成长型品牌创始人、合伙人</w:t>
      </w:r>
    </w:p>
    <w:p>
      <w:pPr>
        <w:spacing w:before="100" w:beforeAutospacing="1" w:line="60" w:lineRule="auto"/>
        <w:rPr>
          <w:b/>
          <w:color w:val="7030A0"/>
          <w:sz w:val="32"/>
          <w:szCs w:val="32"/>
        </w:rPr>
      </w:pPr>
      <w:r>
        <w:rPr>
          <w:b/>
          <w:color w:val="7030A0"/>
          <w:sz w:val="32"/>
          <w:szCs w:val="32"/>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295910</wp:posOffset>
                </wp:positionV>
                <wp:extent cx="4603115" cy="198120"/>
                <wp:effectExtent l="0" t="0" r="146685" b="5080"/>
                <wp:wrapNone/>
                <wp:docPr id="6" name="Rectangle 22"/>
                <wp:cNvGraphicFramePr/>
                <a:graphic xmlns:a="http://schemas.openxmlformats.org/drawingml/2006/main">
                  <a:graphicData uri="http://schemas.microsoft.com/office/word/2010/wordprocessingShape">
                    <wps:wsp>
                      <wps:cNvSpPr/>
                      <wps:spPr>
                        <a:xfrm>
                          <a:off x="0" y="0"/>
                          <a:ext cx="46031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22" o:spid="_x0000_s1026" o:spt="1" style="position:absolute;left:0pt;margin-left:99pt;margin-top:23.3pt;height:15.6pt;width:362.45pt;z-index:251663360;mso-width-relative:page;mso-height-relative:page;" fillcolor="#7030A0" filled="t" stroked="f" coordsize="21600,21600" o:gfxdata="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ZWsYNcAAAAJAQAA&#10;DwAAAAAAAAABACAAAAAiAAAAZHJzL2Rvd25yZXYueG1sUEsBAhQAFAAAAAgAh07iQMHi9Q7hAQAA&#10;vQMAAA4AAAAAAAAAAQAgAAAAJgEAAGRycy9lMm9Eb2MueG1sUEsFBgAAAAAGAAYAWQEAAHkFAAAA&#10;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▍报名须知</w:t>
      </w:r>
    </w:p>
    <w:p>
      <w:pPr>
        <w:spacing w:line="360" w:lineRule="auto"/>
        <w:ind w:left="360"/>
        <w:rPr>
          <w:rFonts w:hint="eastAsia" w:ascii="Heiti SC Light"/>
          <w:color w:val="595959"/>
        </w:rPr>
      </w:pPr>
      <w:r>
        <w:rPr>
          <w:rFonts w:hint="eastAsia" w:ascii="宋体" w:hAnsi="宋体" w:cs="Helvetica"/>
          <w:bCs/>
          <w:color w:val="7030A0"/>
          <w:kern w:val="0"/>
          <w:sz w:val="24"/>
          <w:szCs w:val="24"/>
        </w:rPr>
        <w:t>●</w:t>
      </w:r>
      <w:r>
        <w:rPr>
          <w:rFonts w:hint="eastAsia" w:ascii="宋体" w:hAnsi="宋体" w:cs="Helvetica"/>
          <w:bCs/>
          <w:color w:val="595959"/>
          <w:kern w:val="0"/>
          <w:szCs w:val="21"/>
        </w:rPr>
        <w:t xml:space="preserve"> </w:t>
      </w:r>
      <w:r>
        <w:rPr>
          <w:rFonts w:hint="eastAsia" w:ascii="Heiti SC Light" w:eastAsia="Heiti SC Light"/>
          <w:color w:val="595959"/>
        </w:rPr>
        <w:t>学习流程</w:t>
      </w:r>
    </w:p>
    <w:p>
      <w:pPr>
        <w:pStyle w:val="10"/>
        <w:spacing w:line="360" w:lineRule="auto"/>
        <w:ind w:left="360" w:firstLine="210" w:firstLineChars="100"/>
        <w:rPr>
          <w:rFonts w:hint="eastAsia" w:ascii="Heiti SC Light" w:eastAsia="Heiti SC Light"/>
          <w:color w:val="595959"/>
        </w:rPr>
      </w:pPr>
      <w:r>
        <w:rPr>
          <w:rFonts w:hint="eastAsia" w:ascii="Heiti SC Light" w:eastAsia="Heiti SC Light"/>
          <w:color w:val="595959"/>
        </w:rPr>
        <w:t>提交申请---审核通过--办理入学--中国课程--美国课程--结业证书</w:t>
      </w:r>
    </w:p>
    <w:p>
      <w:pPr>
        <w:spacing w:line="360" w:lineRule="auto"/>
        <w:ind w:left="360"/>
        <w:rPr>
          <w:rFonts w:hint="eastAsia" w:ascii="Heiti SC Light" w:eastAsia="Heiti SC Light"/>
          <w:color w:val="595959"/>
        </w:rPr>
      </w:pPr>
      <w:r>
        <w:rPr>
          <w:rFonts w:hint="eastAsia" w:ascii="宋体" w:hAnsi="宋体" w:cs="Helvetica"/>
          <w:bCs/>
          <w:color w:val="7030A0"/>
          <w:kern w:val="0"/>
          <w:sz w:val="24"/>
          <w:szCs w:val="24"/>
        </w:rPr>
        <w:t>●</w:t>
      </w:r>
      <w:r>
        <w:rPr>
          <w:rFonts w:hint="eastAsia" w:ascii="宋体" w:hAnsi="宋体" w:cs="Helvetica"/>
          <w:bCs/>
          <w:color w:val="CC6600"/>
          <w:kern w:val="0"/>
          <w:sz w:val="24"/>
          <w:szCs w:val="24"/>
        </w:rPr>
        <w:t xml:space="preserve"> </w:t>
      </w:r>
      <w:r>
        <w:rPr>
          <w:rFonts w:hint="eastAsia" w:ascii="Heiti SC Light" w:eastAsia="Heiti SC Light"/>
          <w:color w:val="595959"/>
        </w:rPr>
        <w:t>课程安排</w:t>
      </w:r>
    </w:p>
    <w:p>
      <w:pPr>
        <w:spacing w:line="360" w:lineRule="auto"/>
        <w:ind w:left="360"/>
        <w:rPr>
          <w:rFonts w:hint="eastAsia" w:ascii="Heiti SC Light" w:eastAsia="Heiti SC Light"/>
          <w:color w:val="595959"/>
        </w:rPr>
      </w:pPr>
      <w:r>
        <w:rPr>
          <w:rFonts w:hint="eastAsia" w:ascii="Heiti SC Light" w:eastAsia="Heiti SC Light"/>
          <w:color w:val="595959"/>
        </w:rPr>
        <w:t xml:space="preserve">  中国授课每月2天，共10天。美国授课1次，共5天。总课时15天，论坛、活动不计入课时。</w:t>
      </w:r>
    </w:p>
    <w:p>
      <w:pPr>
        <w:spacing w:line="360" w:lineRule="auto"/>
        <w:ind w:left="360"/>
        <w:rPr>
          <w:rFonts w:hint="eastAsia" w:ascii="Heiti SC Light" w:eastAsia="Heiti SC Light"/>
          <w:color w:val="595959"/>
        </w:rPr>
      </w:pPr>
      <w:r>
        <w:rPr>
          <w:rFonts w:hint="eastAsia" w:ascii="宋体" w:hAnsi="宋体" w:cs="Helvetica"/>
          <w:bCs/>
          <w:color w:val="7030A0"/>
          <w:kern w:val="0"/>
          <w:sz w:val="24"/>
          <w:szCs w:val="24"/>
        </w:rPr>
        <w:t>●</w:t>
      </w:r>
      <w:r>
        <w:rPr>
          <w:rFonts w:hint="eastAsia" w:ascii="宋体" w:hAnsi="宋体" w:cs="Helvetica"/>
          <w:bCs/>
          <w:color w:val="595959"/>
          <w:kern w:val="0"/>
          <w:sz w:val="24"/>
          <w:szCs w:val="24"/>
        </w:rPr>
        <w:t xml:space="preserve"> </w:t>
      </w:r>
      <w:r>
        <w:rPr>
          <w:rFonts w:hint="eastAsia" w:ascii="Heiti SC Light" w:eastAsia="Heiti SC Light"/>
          <w:color w:val="595959"/>
        </w:rPr>
        <w:t>授课地点</w:t>
      </w:r>
    </w:p>
    <w:p>
      <w:pPr>
        <w:widowControl/>
        <w:autoSpaceDE w:val="0"/>
        <w:autoSpaceDN w:val="0"/>
        <w:adjustRightInd w:val="0"/>
        <w:spacing w:after="240" w:line="360" w:lineRule="auto"/>
        <w:jc w:val="left"/>
        <w:rPr>
          <w:rFonts w:hint="eastAsia" w:ascii="Heiti SC Light" w:eastAsia="Heiti SC Light" w:cs="微软雅黑"/>
          <w:color w:val="595959"/>
          <w:kern w:val="0"/>
        </w:rPr>
      </w:pPr>
      <w:r>
        <w:rPr>
          <w:rFonts w:hint="eastAsia" w:ascii="Heiti SC Light" w:eastAsia="Heiti SC Light"/>
          <w:color w:val="595959"/>
        </w:rPr>
        <w:t xml:space="preserve">     中国北京</w:t>
      </w:r>
      <w:r>
        <w:rPr>
          <w:rFonts w:hint="eastAsia" w:ascii="Heiti SC Light" w:eastAsia="Heiti SC Light" w:cs="微软雅黑"/>
          <w:color w:val="595959"/>
          <w:kern w:val="0"/>
        </w:rPr>
        <w:t xml:space="preserve">、美国纽约、项目参访地 </w:t>
      </w:r>
    </w:p>
    <w:p>
      <w:pPr>
        <w:spacing w:before="100" w:beforeAutospacing="1" w:line="60" w:lineRule="auto"/>
        <w:rPr>
          <w:rFonts w:hint="eastAsia" w:ascii="Arial" w:hAnsi="Arial" w:cs="Arial"/>
          <w:color w:val="7030A0"/>
          <w:szCs w:val="21"/>
          <w:shd w:val="clear" w:color="auto" w:fill="FFFFFF"/>
        </w:rPr>
      </w:pPr>
      <w:r>
        <w:rPr>
          <w:b/>
          <w:color w:val="7030A0"/>
          <w:sz w:val="32"/>
          <w:szCs w:val="32"/>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144780</wp:posOffset>
                </wp:positionV>
                <wp:extent cx="4717415" cy="198120"/>
                <wp:effectExtent l="0" t="0" r="146685" b="5080"/>
                <wp:wrapNone/>
                <wp:docPr id="10" name="Rectangle 23"/>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23" o:spid="_x0000_s1026" o:spt="1" style="position:absolute;left:0pt;margin-left:99pt;margin-top:11.4pt;height:15.6pt;width:371.45pt;z-index:251667456;mso-width-relative:page;mso-height-relative:page;" fillcolor="#7030A0" filled="t" stroked="f" coordsize="21600,21600" o:gfxdata="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P+ifzXAAAACQEA&#10;AA8AAAAAAAAAAQAgAAAAIgAAAGRycy9kb3ducmV2LnhtbFBLAQIUABQAAAAIAIdO4kA4gNr94gEA&#10;AL4DAAAOAAAAAAAAAAEAIAAAACYBAABkcnMvZTJvRG9jLnhtbFBLBQYAAAAABgAGAFkBAAB6BQAA&#10;A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▍项目费用</w:t>
      </w:r>
    </w:p>
    <w:p>
      <w:pPr>
        <w:spacing w:line="480" w:lineRule="auto"/>
        <w:ind w:left="360"/>
        <w:rPr>
          <w:rFonts w:hint="eastAsia" w:ascii="Heiti SC Light" w:eastAsia="Heiti SC Light"/>
          <w:color w:val="585858"/>
        </w:rPr>
      </w:pPr>
      <w:r>
        <w:rPr>
          <w:rFonts w:hint="eastAsia" w:ascii="宋体" w:hAnsi="宋体" w:cs="Helvetica"/>
          <w:bCs/>
          <w:color w:val="7030A0"/>
          <w:kern w:val="0"/>
          <w:sz w:val="24"/>
          <w:szCs w:val="24"/>
        </w:rPr>
        <w:t>●</w:t>
      </w:r>
      <w:r>
        <w:rPr>
          <w:rFonts w:hint="eastAsia" w:ascii="宋体" w:hAnsi="宋体" w:cs="Helvetica"/>
          <w:bCs/>
          <w:color w:val="333399"/>
          <w:kern w:val="0"/>
          <w:sz w:val="24"/>
          <w:szCs w:val="24"/>
        </w:rPr>
        <w:t xml:space="preserve"> </w:t>
      </w:r>
      <w:r>
        <w:rPr>
          <w:rFonts w:hint="eastAsia" w:ascii="Heiti SC Light" w:eastAsia="Heiti SC Light"/>
          <w:color w:val="585858"/>
        </w:rPr>
        <w:t>19.8万元／人（包括：报名费、学费、讲义资料费、教学管理费、国际课程和纽约大学结业证书费）国内外学习期间的食宿费、交通费及国内外考察费用自理。</w:t>
      </w:r>
    </w:p>
    <w:p>
      <w:pPr>
        <w:spacing w:before="100" w:beforeAutospacing="1" w:line="60" w:lineRule="auto"/>
        <w:rPr>
          <w:rFonts w:hint="eastAsia" w:ascii="Arial" w:hAnsi="Arial" w:cs="Arial"/>
          <w:color w:val="7030A0"/>
          <w:szCs w:val="21"/>
          <w:shd w:val="clear" w:color="auto" w:fill="FFFFFF"/>
        </w:rPr>
      </w:pPr>
      <w:r>
        <w:rPr>
          <w:b/>
          <w:color w:val="7030A0"/>
          <w:sz w:val="32"/>
          <w:szCs w:val="32"/>
        </w:rPr>
        <mc:AlternateContent>
          <mc:Choice Requires="wps">
            <w:drawing>
              <wp:anchor distT="0" distB="0" distL="114300" distR="114300" simplePos="0" relativeHeight="251668480" behindDoc="0" locked="0" layoutInCell="1" allowOverlap="1">
                <wp:simplePos x="0" y="0"/>
                <wp:positionH relativeFrom="column">
                  <wp:posOffset>1241425</wp:posOffset>
                </wp:positionH>
                <wp:positionV relativeFrom="paragraph">
                  <wp:posOffset>271780</wp:posOffset>
                </wp:positionV>
                <wp:extent cx="4717415" cy="198120"/>
                <wp:effectExtent l="0" t="0" r="146685" b="5080"/>
                <wp:wrapNone/>
                <wp:docPr id="11" name="矩形 25"/>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矩形 25" o:spid="_x0000_s1026" o:spt="1" style="position:absolute;left:0pt;margin-left:97.75pt;margin-top:21.4pt;height:15.6pt;width:371.45pt;z-index:251668480;mso-width-relative:page;mso-height-relative:page;" fillcolor="#7030A0" filled="t" stroked="f" coordsize="21600,21600" o:gfxdata="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mz&#10;KG/XAAAACQEAAA8AAAAAAAAAAQAgAAAAIgAAAGRycy9kb3ducmV2LnhtbFBLAQIUABQAAAAIAIdO&#10;4kDzamJh6wEAALsDAAAOAAAAAAAAAAEAIAAAACYBAABkcnMvZTJvRG9jLnhtbFBLBQYAAAAABgAG&#10;AFkBAACDBQAAA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▍汇款账号</w:t>
      </w:r>
    </w:p>
    <w:p>
      <w:pPr>
        <w:widowControl/>
        <w:autoSpaceDE w:val="0"/>
        <w:autoSpaceDN w:val="0"/>
        <w:adjustRightInd w:val="0"/>
        <w:spacing w:line="360" w:lineRule="auto"/>
        <w:jc w:val="left"/>
        <w:rPr>
          <w:rFonts w:hint="eastAsia" w:ascii="Heiti SC Light" w:hAnsi="宋体" w:eastAsia="Heiti SC Light" w:cs="Times"/>
          <w:color w:val="595959"/>
          <w:kern w:val="0"/>
          <w:sz w:val="20"/>
          <w:szCs w:val="20"/>
        </w:rPr>
      </w:pPr>
      <w:r>
        <w:rPr>
          <w:rFonts w:hint="eastAsia" w:ascii="Heiti SC Light" w:hAnsi="宋体" w:eastAsia="Heiti SC Light" w:cs="Helvetica"/>
          <w:bCs/>
          <w:color w:val="595959"/>
          <w:kern w:val="0"/>
          <w:sz w:val="20"/>
          <w:szCs w:val="20"/>
        </w:rPr>
        <w:t xml:space="preserve">    </w:t>
      </w:r>
      <w:r>
        <w:rPr>
          <w:rFonts w:hint="eastAsia" w:ascii="宋体" w:hAnsi="宋体" w:cs="Helvetica"/>
          <w:bCs/>
          <w:color w:val="7030A0"/>
          <w:kern w:val="0"/>
          <w:sz w:val="24"/>
          <w:szCs w:val="24"/>
        </w:rPr>
        <w:t>●</w:t>
      </w:r>
      <w:r>
        <w:rPr>
          <w:rFonts w:hint="eastAsia" w:ascii="Heiti SC Light" w:hAnsi="宋体" w:eastAsia="Heiti SC Light" w:cs="Helvetica"/>
          <w:bCs/>
          <w:color w:val="595959"/>
          <w:kern w:val="0"/>
          <w:sz w:val="20"/>
          <w:szCs w:val="20"/>
        </w:rPr>
        <w:t xml:space="preserve">  </w:t>
      </w:r>
      <w:r>
        <w:rPr>
          <w:rFonts w:hint="eastAsia" w:ascii="Heiti SC Light" w:hAnsi="宋体" w:eastAsia="Heiti SC Light" w:cs="Times"/>
          <w:color w:val="595959"/>
          <w:kern w:val="0"/>
          <w:szCs w:val="21"/>
        </w:rPr>
        <w:t>账户名称：北京博雅商学在线科技有限公司</w:t>
      </w:r>
    </w:p>
    <w:p>
      <w:pPr>
        <w:widowControl/>
        <w:autoSpaceDE w:val="0"/>
        <w:autoSpaceDN w:val="0"/>
        <w:adjustRightInd w:val="0"/>
        <w:spacing w:line="360" w:lineRule="auto"/>
        <w:jc w:val="left"/>
        <w:rPr>
          <w:rFonts w:hint="eastAsia" w:ascii="Heiti SC Light" w:hAnsi="宋体" w:eastAsia="Heiti SC Light" w:cs="Times"/>
          <w:color w:val="595959"/>
          <w:kern w:val="0"/>
          <w:sz w:val="20"/>
          <w:szCs w:val="20"/>
        </w:rPr>
      </w:pPr>
      <w:r>
        <w:rPr>
          <w:rFonts w:hint="eastAsia" w:ascii="宋体" w:hAnsi="宋体" w:cs="Helvetica"/>
          <w:bCs/>
          <w:color w:val="7030A0"/>
          <w:kern w:val="0"/>
          <w:sz w:val="24"/>
          <w:szCs w:val="24"/>
        </w:rPr>
        <w:t xml:space="preserve">  </w:t>
      </w:r>
      <w:r>
        <w:rPr>
          <w:rFonts w:hint="eastAsia" w:ascii="宋体" w:hAnsi="宋体" w:cs="Helvetica"/>
          <w:bCs/>
          <w:color w:val="7030A0"/>
          <w:kern w:val="0"/>
          <w:sz w:val="16"/>
          <w:szCs w:val="16"/>
        </w:rPr>
        <w:t xml:space="preserve">  </w:t>
      </w:r>
      <w:r>
        <w:rPr>
          <w:rFonts w:hint="eastAsia" w:ascii="宋体" w:hAnsi="宋体" w:cs="Helvetica"/>
          <w:bCs/>
          <w:color w:val="7030A0"/>
          <w:kern w:val="0"/>
          <w:sz w:val="24"/>
          <w:szCs w:val="24"/>
        </w:rPr>
        <w:t>●</w:t>
      </w:r>
      <w:r>
        <w:rPr>
          <w:rFonts w:hint="eastAsia" w:ascii="Heiti SC Light" w:hAnsi="宋体" w:eastAsia="Heiti SC Light" w:cs="Helvetica"/>
          <w:bCs/>
          <w:color w:val="595959"/>
          <w:kern w:val="0"/>
          <w:sz w:val="20"/>
          <w:szCs w:val="20"/>
        </w:rPr>
        <w:t xml:space="preserve">  </w:t>
      </w:r>
      <w:r>
        <w:rPr>
          <w:rFonts w:hint="eastAsia" w:ascii="Heiti SC Light" w:hAnsi="宋体" w:eastAsia="Heiti SC Light" w:cs="Times"/>
          <w:color w:val="595959"/>
          <w:kern w:val="0"/>
          <w:szCs w:val="21"/>
        </w:rPr>
        <w:t>开 户 行：中国工商银行股份有限公司北京海淀支行营业部</w:t>
      </w:r>
    </w:p>
    <w:p>
      <w:pPr>
        <w:spacing w:line="360" w:lineRule="auto"/>
        <w:ind w:firstLine="400"/>
        <w:rPr>
          <w:rFonts w:hint="eastAsia" w:ascii="Heiti SC Light" w:hAnsi="宋体" w:eastAsia="Heiti SC Light" w:cs="Times"/>
          <w:color w:val="595959"/>
          <w:kern w:val="0"/>
          <w:szCs w:val="21"/>
        </w:rPr>
      </w:pPr>
      <w:r>
        <w:rPr>
          <w:rFonts w:hint="eastAsia" w:ascii="宋体" w:hAnsi="宋体" w:cs="Helvetica"/>
          <w:bCs/>
          <w:color w:val="7030A0"/>
          <w:kern w:val="0"/>
          <w:sz w:val="24"/>
          <w:szCs w:val="24"/>
        </w:rPr>
        <w:t>●</w:t>
      </w:r>
      <w:r>
        <w:rPr>
          <w:rFonts w:hint="eastAsia" w:ascii="Heiti SC Light" w:hAnsi="宋体" w:eastAsia="Heiti SC Light" w:cs="Helvetica"/>
          <w:bCs/>
          <w:color w:val="595959"/>
          <w:kern w:val="0"/>
          <w:sz w:val="20"/>
          <w:szCs w:val="20"/>
        </w:rPr>
        <w:t xml:space="preserve">  </w:t>
      </w:r>
      <w:r>
        <w:rPr>
          <w:rFonts w:hint="eastAsia" w:ascii="Heiti SC Light" w:hAnsi="宋体" w:eastAsia="Heiti SC Light" w:cs="Times"/>
          <w:color w:val="595959"/>
          <w:kern w:val="0"/>
          <w:szCs w:val="21"/>
        </w:rPr>
        <w:t>银行账号：0200 0496 0920 0861 324</w:t>
      </w:r>
    </w:p>
    <w:p>
      <w:pPr>
        <w:widowControl/>
        <w:autoSpaceDE w:val="0"/>
        <w:autoSpaceDN w:val="0"/>
        <w:adjustRightInd w:val="0"/>
        <w:spacing w:after="240"/>
        <w:jc w:val="left"/>
        <w:rPr>
          <w:rFonts w:hint="eastAsia" w:ascii="Times" w:hAnsi="Times" w:cs="Times"/>
          <w:kern w:val="0"/>
          <w:sz w:val="24"/>
          <w:szCs w:val="24"/>
        </w:rPr>
      </w:pPr>
      <w:r>
        <w:rPr>
          <w:rFonts w:hint="eastAsia" w:ascii="宋体" w:hAnsi="宋体" w:cs="Helvetica"/>
          <w:bCs/>
          <w:color w:val="7030A0"/>
          <w:kern w:val="0"/>
          <w:sz w:val="24"/>
          <w:szCs w:val="24"/>
        </w:rPr>
        <w:t xml:space="preserve">  </w:t>
      </w:r>
      <w:r>
        <w:rPr>
          <w:rFonts w:hint="eastAsia" w:ascii="宋体" w:hAnsi="宋体" w:cs="Helvetica"/>
          <w:bCs/>
          <w:color w:val="7030A0"/>
          <w:kern w:val="0"/>
          <w:sz w:val="32"/>
          <w:szCs w:val="24"/>
        </w:rPr>
        <w:t xml:space="preserve"> </w:t>
      </w:r>
      <w:r>
        <w:rPr>
          <w:rFonts w:hint="eastAsia" w:ascii="宋体" w:hAnsi="宋体" w:cs="Helvetica"/>
          <w:bCs/>
          <w:color w:val="7030A0"/>
          <w:kern w:val="0"/>
          <w:sz w:val="24"/>
          <w:szCs w:val="24"/>
        </w:rPr>
        <w:t xml:space="preserve">●  </w:t>
      </w:r>
      <w:r>
        <w:rPr>
          <w:rFonts w:hint="eastAsia" w:ascii="Heiti SC Light" w:hAnsi="Times" w:eastAsia="Heiti SC Light" w:cs="Times"/>
          <w:color w:val="535353"/>
          <w:kern w:val="0"/>
          <w:szCs w:val="21"/>
        </w:rPr>
        <w:t>备注信息:姓名+未来之路——纽约大学证书课程</w:t>
      </w:r>
    </w:p>
    <w:p>
      <w:pPr>
        <w:spacing w:line="480" w:lineRule="auto"/>
        <w:ind w:left="263" w:hanging="262" w:hangingChars="82"/>
        <w:rPr>
          <w:rFonts w:hint="eastAsia" w:ascii="Heiti SC Light" w:eastAsia="Heiti SC Light"/>
          <w:color w:val="7030A0"/>
        </w:rPr>
      </w:pPr>
      <w:r>
        <w:rPr>
          <w:b/>
          <w:color w:val="7030A0"/>
          <w:sz w:val="32"/>
          <w:szCs w:val="32"/>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139700</wp:posOffset>
                </wp:positionV>
                <wp:extent cx="4717415" cy="198120"/>
                <wp:effectExtent l="0" t="0" r="146685" b="5080"/>
                <wp:wrapNone/>
                <wp:docPr id="9" name="Rectangle 23"/>
                <wp:cNvGraphicFramePr/>
                <a:graphic xmlns:a="http://schemas.openxmlformats.org/drawingml/2006/main">
                  <a:graphicData uri="http://schemas.microsoft.com/office/word/2010/wordprocessingShape">
                    <wps:wsp>
                      <wps:cNvSpPr/>
                      <wps:spPr>
                        <a:xfrm>
                          <a:off x="0" y="0"/>
                          <a:ext cx="4717415" cy="198120"/>
                        </a:xfrm>
                        <a:prstGeom prst="rect">
                          <a:avLst/>
                        </a:prstGeom>
                        <a:solidFill>
                          <a:srgbClr val="7030A0"/>
                        </a:solidFill>
                        <a:ln>
                          <a:noFill/>
                        </a:ln>
                        <a:effectLst>
                          <a:outerShdw sy="50000" kx="-2108496" rotWithShape="0">
                            <a:srgbClr val="E5B8B7">
                              <a:alpha val="50000"/>
                            </a:srgbClr>
                          </a:outerShdw>
                        </a:effectLst>
                      </wps:spPr>
                      <wps:bodyPr wrap="square" upright="1"/>
                    </wps:wsp>
                  </a:graphicData>
                </a:graphic>
              </wp:anchor>
            </w:drawing>
          </mc:Choice>
          <mc:Fallback>
            <w:pict>
              <v:rect id="Rectangle 23" o:spid="_x0000_s1026" o:spt="1" style="position:absolute;left:0pt;margin-left:99pt;margin-top:11pt;height:15.6pt;width:371.45pt;z-index:251666432;mso-width-relative:page;mso-height-relative:page;" fillcolor="#7030A0" filled="t" stroked="f" coordsize="21600,21600" o:gfxdata="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ZGdcAAAAJAQAA&#10;DwAAAAAAAAABACAAAAAiAAAAZHJzL2Rvd25yZXYueG1sUEsBAhQAFAAAAAgAh07iQJfpvIPhAQAA&#10;vQMAAA4AAAAAAAAAAQAgAAAAJgEAAGRycy9lMm9Eb2MueG1sUEsFBgAAAAAGAAYAWQEAAHkFAAAA&#10;AA==&#10;">
                <v:fill on="t" focussize="0,0"/>
                <v:stroke on="f"/>
                <v:imagedata o:title=""/>
                <o:lock v:ext="edit" aspectratio="f"/>
                <v:shadow on="t" type="perspective" color="#E5B8B7" opacity="32768f" offset="0pt,0pt" origin="0f,32768f" matrix="65536f,-48773f,0f,32768f"/>
              </v:rect>
            </w:pict>
          </mc:Fallback>
        </mc:AlternateContent>
      </w:r>
      <w:r>
        <w:rPr>
          <w:rFonts w:hint="eastAsia"/>
          <w:b/>
          <w:color w:val="7030A0"/>
          <w:sz w:val="32"/>
          <w:szCs w:val="32"/>
        </w:rPr>
        <w:t>▍结业证书</w:t>
      </w:r>
    </w:p>
    <w:p>
      <w:pPr>
        <w:spacing w:line="480" w:lineRule="auto"/>
        <w:ind w:left="360"/>
        <w:rPr>
          <w:rFonts w:hint="eastAsia" w:ascii="Heiti SC Light" w:eastAsia="Heiti SC Light"/>
          <w:color w:val="595959"/>
        </w:rPr>
      </w:pPr>
      <w:r>
        <w:rPr>
          <w:rFonts w:hint="eastAsia" w:ascii="宋体" w:hAnsi="宋体" w:cs="Helvetica"/>
          <w:bCs/>
          <w:color w:val="7030A0"/>
          <w:kern w:val="0"/>
          <w:sz w:val="24"/>
          <w:szCs w:val="24"/>
        </w:rPr>
        <w:t xml:space="preserve">● </w:t>
      </w:r>
      <w:r>
        <w:rPr>
          <w:rFonts w:hint="eastAsia" w:ascii="Heiti SC Light" w:eastAsia="Heiti SC Light"/>
          <w:color w:val="595959"/>
        </w:rPr>
        <w:t>顺利通过中国课程将获得博雅俊商学院和风马牛地产学院联合颁发的结业证书。</w:t>
      </w:r>
    </w:p>
    <w:p>
      <w:pPr>
        <w:spacing w:line="480" w:lineRule="auto"/>
        <w:rPr>
          <w:rFonts w:hint="eastAsia" w:ascii="Heiti SC Light" w:eastAsia="Heiti SC Light"/>
          <w:color w:val="595959"/>
        </w:rPr>
      </w:pPr>
      <w:r>
        <w:rPr>
          <w:rFonts w:hint="eastAsia" w:ascii="Heiti SC Light" w:eastAsia="Heiti SC Light"/>
          <w:color w:val="585858"/>
        </w:rPr>
        <w:drawing>
          <wp:anchor distT="0" distB="0" distL="114300" distR="114300" simplePos="0" relativeHeight="251670528" behindDoc="0" locked="0" layoutInCell="1" allowOverlap="1">
            <wp:simplePos x="0" y="0"/>
            <wp:positionH relativeFrom="column">
              <wp:posOffset>1035050</wp:posOffset>
            </wp:positionH>
            <wp:positionV relativeFrom="paragraph">
              <wp:posOffset>849630</wp:posOffset>
            </wp:positionV>
            <wp:extent cx="3391535" cy="2459355"/>
            <wp:effectExtent l="0" t="0" r="12065" b="4445"/>
            <wp:wrapTopAndBottom/>
            <wp:docPr id="13" name="图片 27" descr="85366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descr="853667843"/>
                    <pic:cNvPicPr>
                      <a:picLocks noChangeAspect="1"/>
                    </pic:cNvPicPr>
                  </pic:nvPicPr>
                  <pic:blipFill>
                    <a:blip r:embed="rId8"/>
                    <a:stretch>
                      <a:fillRect/>
                    </a:stretch>
                  </pic:blipFill>
                  <pic:spPr>
                    <a:xfrm>
                      <a:off x="0" y="0"/>
                      <a:ext cx="3391535" cy="2459355"/>
                    </a:xfrm>
                    <a:prstGeom prst="rect">
                      <a:avLst/>
                    </a:prstGeom>
                    <a:noFill/>
                    <a:ln>
                      <a:noFill/>
                    </a:ln>
                  </pic:spPr>
                </pic:pic>
              </a:graphicData>
            </a:graphic>
          </wp:anchor>
        </w:drawing>
      </w:r>
      <w:r>
        <w:rPr>
          <w:rFonts w:hint="eastAsia" w:ascii="宋体" w:hAnsi="宋体" w:cs="Helvetica"/>
          <w:bCs/>
          <w:color w:val="7030A0"/>
          <w:kern w:val="0"/>
          <w:sz w:val="24"/>
          <w:szCs w:val="24"/>
        </w:rPr>
        <w:t xml:space="preserve">   ●</w:t>
      </w:r>
      <w:r>
        <w:rPr>
          <w:rFonts w:hint="eastAsia" w:ascii="宋体" w:hAnsi="宋体" w:cs="Helvetica"/>
          <w:bCs/>
          <w:color w:val="595959"/>
          <w:kern w:val="0"/>
          <w:sz w:val="24"/>
          <w:szCs w:val="24"/>
        </w:rPr>
        <w:t xml:space="preserve"> </w:t>
      </w:r>
      <w:r>
        <w:rPr>
          <w:rFonts w:hint="eastAsia" w:ascii="Heiti SC Light" w:eastAsia="Heiti SC Light"/>
          <w:color w:val="595959"/>
        </w:rPr>
        <w:t>顺利通过美国课程将获得美国纽约大学地产学院颁发的正规结业证书，获得世界顶级院校的专业认可，纳入纽约大学全球校友体系。</w:t>
      </w:r>
    </w:p>
    <w:p>
      <w:pPr>
        <w:spacing w:line="480" w:lineRule="auto"/>
        <w:rPr>
          <w:rFonts w:hint="eastAsia" w:ascii="Heiti SC Light" w:eastAsia="Heiti SC Light"/>
          <w:color w:val="595959"/>
        </w:rPr>
      </w:pPr>
    </w:p>
    <w:p>
      <w:pPr>
        <w:pStyle w:val="3"/>
      </w:pPr>
      <w:r>
        <w:rPr>
          <w:rFonts w:hint="eastAsia"/>
          <w:lang w:val="en-US" w:eastAsia="zh-CN"/>
        </w:rPr>
        <w:t xml:space="preserve">联系人：13439064501（同微信）   陈老师     </w:t>
      </w:r>
      <w:r>
        <w:rPr>
          <w:rFonts w:hint="eastAsia"/>
          <w:lang w:val="en-US" w:eastAsia="zh-CN"/>
        </w:rPr>
        <w:fldChar w:fldCharType="begin"/>
      </w:r>
      <w:r>
        <w:rPr>
          <w:rFonts w:hint="eastAsia"/>
          <w:lang w:val="en-US" w:eastAsia="zh-CN"/>
        </w:rPr>
        <w:instrText xml:space="preserve"> HYPERLINK "http://www.gototsinghua.org.cn" </w:instrText>
      </w:r>
      <w:r>
        <w:rPr>
          <w:rFonts w:hint="eastAsia"/>
          <w:lang w:val="en-US" w:eastAsia="zh-CN"/>
        </w:rPr>
        <w:fldChar w:fldCharType="separate"/>
      </w:r>
      <w:r>
        <w:rPr>
          <w:rStyle w:val="9"/>
          <w:rFonts w:hint="eastAsia"/>
          <w:lang w:val="en-US" w:eastAsia="zh-CN"/>
        </w:rPr>
        <w:t>www.gototsinghua.org.cn</w:t>
      </w:r>
      <w:r>
        <w:rPr>
          <w:rFonts w:hint="eastAsia"/>
          <w:lang w:val="en-US" w:eastAsia="zh-CN"/>
        </w:rPr>
        <w:fldChar w:fldCharType="end"/>
      </w:r>
    </w:p>
    <w:p>
      <w:pPr>
        <w:spacing w:line="480" w:lineRule="auto"/>
        <w:rPr>
          <w:rFonts w:hint="eastAsia" w:ascii="Heiti SC Light" w:eastAsia="Heiti SC Light"/>
          <w:color w:val="595959"/>
        </w:rPr>
      </w:pPr>
    </w:p>
    <w:sectPr>
      <w:headerReference r:id="rId3" w:type="default"/>
      <w:footerReference r:id="rId5" w:type="default"/>
      <w:headerReference r:id="rId4" w:type="even"/>
      <w:pgSz w:w="11906" w:h="16838"/>
      <w:pgMar w:top="1985" w:right="1106" w:bottom="1440" w:left="1418"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宋体"/>
    <w:panose1 w:val="02000000000000000000"/>
    <w:charset w:val="86"/>
    <w:family w:val="auto"/>
    <w:pitch w:val="default"/>
    <w:sig w:usb0="00000000" w:usb1="080E004A"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方正兰亭特黑_GBK">
    <w:altName w:val="黑体"/>
    <w:panose1 w:val="02000000000000000000"/>
    <w:charset w:val="86"/>
    <w:family w:val="auto"/>
    <w:pitch w:val="default"/>
    <w:sig w:usb0="00000000" w:usb1="08000000" w:usb2="00000000" w:usb3="00000000" w:csb0="00040000" w:csb1="00000000"/>
  </w:font>
  <w:font w:name="PingFang SC Light">
    <w:altName w:val="宋体"/>
    <w:panose1 w:val="00000000000000000000"/>
    <w:charset w:val="86"/>
    <w:family w:val="swiss"/>
    <w:pitch w:val="default"/>
    <w:sig w:usb0="00000000" w:usb1="00000000" w:usb2="00000016" w:usb3="00000000" w:csb0="00140001" w:csb1="00000000"/>
  </w:font>
  <w:font w:name="Times">
    <w:altName w:val="Times New Roman"/>
    <w:panose1 w:val="02020603050405020304"/>
    <w:charset w:val="00"/>
    <w:family w:val="roman"/>
    <w:pitch w:val="default"/>
    <w:sig w:usb0="E0002AFF" w:usb1="C0007841" w:usb2="00000009" w:usb3="00000000" w:csb0="0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Helvetica Neue">
    <w:altName w:val="Corbel"/>
    <w:panose1 w:val="02000503000000020004"/>
    <w:charset w:val="00"/>
    <w:family w:val="auto"/>
    <w:pitch w:val="default"/>
    <w:sig w:usb0="E50002FF" w:usb1="500079DB" w:usb2="00000010" w:usb3="00000000" w:csb0="00000001" w:csb1="00000000"/>
  </w:font>
  <w:font w:name="微软雅黑">
    <w:panose1 w:val="020B0503020204020204"/>
    <w:charset w:val="50"/>
    <w:family w:val="auto"/>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 w:name="Heiti SC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color w:val="595959"/>
        <w:sz w:val="21"/>
        <w:szCs w:val="21"/>
      </w:rPr>
    </w:pPr>
    <w:r>
      <w:rPr>
        <w:rFonts w:hint="eastAsia"/>
        <w:color w:val="595959"/>
        <w:sz w:val="21"/>
        <w:szCs w:val="21"/>
      </w:rPr>
      <w:t>未来之路--中国地产经营者国际课程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003"/>
      </w:tabs>
      <w:rPr>
        <w:rFonts w:hint="eastAsia"/>
      </w:rPr>
    </w:pPr>
    <w:r>
      <w:rPr>
        <w:rFonts w:hint="eastAsia"/>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26670</wp:posOffset>
          </wp:positionV>
          <wp:extent cx="1328420" cy="352425"/>
          <wp:effectExtent l="0" t="0" r="5080" b="0"/>
          <wp:wrapTopAndBottom/>
          <wp:docPr id="16" name="图片 1" descr="2017博雅俊商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2017博雅俊商学院logo"/>
                  <pic:cNvPicPr>
                    <a:picLocks noChangeAspect="1"/>
                  </pic:cNvPicPr>
                </pic:nvPicPr>
                <pic:blipFill>
                  <a:blip r:embed="rId1"/>
                  <a:srcRect b="30087"/>
                  <a:stretch>
                    <a:fillRect/>
                  </a:stretch>
                </pic:blipFill>
                <pic:spPr>
                  <a:xfrm>
                    <a:off x="0" y="0"/>
                    <a:ext cx="1328420" cy="352425"/>
                  </a:xfrm>
                  <a:prstGeom prst="rect">
                    <a:avLst/>
                  </a:prstGeom>
                  <a:noFill/>
                  <a:ln>
                    <a:noFill/>
                  </a:ln>
                </pic:spPr>
              </pic:pic>
            </a:graphicData>
          </a:graphic>
        </wp:anchor>
      </w:drawing>
    </w:r>
    <w:r>
      <w:rPr>
        <w:lang/>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50165</wp:posOffset>
          </wp:positionV>
          <wp:extent cx="1028700" cy="274955"/>
          <wp:effectExtent l="0" t="0" r="0" b="4445"/>
          <wp:wrapSquare wrapText="bothSides"/>
          <wp:docPr id="17" name="图片 3" descr="风马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风马牛"/>
                  <pic:cNvPicPr>
                    <a:picLocks noChangeAspect="1"/>
                  </pic:cNvPicPr>
                </pic:nvPicPr>
                <pic:blipFill>
                  <a:blip r:embed="rId2"/>
                  <a:stretch>
                    <a:fillRect/>
                  </a:stretch>
                </pic:blipFill>
                <pic:spPr>
                  <a:xfrm>
                    <a:off x="0" y="0"/>
                    <a:ext cx="1028700" cy="274955"/>
                  </a:xfrm>
                  <a:prstGeom prst="rect">
                    <a:avLst/>
                  </a:prstGeom>
                  <a:noFill/>
                  <a:ln>
                    <a:noFill/>
                  </a:ln>
                </pic:spPr>
              </pic:pic>
            </a:graphicData>
          </a:graphic>
        </wp:anchor>
      </w:drawing>
    </w:r>
    <w:r>
      <w:rPr>
        <w:rFonts w:hint="eastAsia"/>
      </w:rPr>
      <w:drawing>
        <wp:inline distT="0" distB="0" distL="114300" distR="114300">
          <wp:extent cx="1081405" cy="387350"/>
          <wp:effectExtent l="0" t="0" r="10795" b="6350"/>
          <wp:docPr id="19" name="图片 3" descr="niuyueLOG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niuyueLOG2O"/>
                  <pic:cNvPicPr>
                    <a:picLocks noChangeAspect="1"/>
                  </pic:cNvPicPr>
                </pic:nvPicPr>
                <pic:blipFill>
                  <a:blip r:embed="rId3"/>
                  <a:stretch>
                    <a:fillRect/>
                  </a:stretch>
                </pic:blipFill>
                <pic:spPr>
                  <a:xfrm>
                    <a:off x="0" y="0"/>
                    <a:ext cx="1081405" cy="3873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268595" cy="1683385"/>
          <wp:effectExtent l="0" t="0" r="1905" b="571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
                  <a:stretch>
                    <a:fillRect/>
                  </a:stretch>
                </pic:blipFill>
                <pic:spPr>
                  <a:xfrm>
                    <a:off x="0" y="0"/>
                    <a:ext cx="5268595" cy="168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96F"/>
    <w:multiLevelType w:val="multilevel"/>
    <w:tmpl w:val="1E1C596F"/>
    <w:lvl w:ilvl="0" w:tentative="0">
      <w:start w:val="0"/>
      <w:numFmt w:val="bullet"/>
      <w:lvlText w:val="＊"/>
      <w:lvlJc w:val="left"/>
      <w:pPr>
        <w:ind w:left="720" w:hanging="360"/>
      </w:pPr>
      <w:rPr>
        <w:rFonts w:hint="eastAsia" w:ascii="Heiti SC Light" w:hAnsi="Calibri" w:eastAsia="Heiti SC Light" w:cs="Heiti SC Light"/>
      </w:rPr>
    </w:lvl>
    <w:lvl w:ilvl="1" w:tentative="0">
      <w:start w:val="1"/>
      <w:numFmt w:val="bullet"/>
      <w:lvlText w:val=""/>
      <w:lvlJc w:val="left"/>
      <w:pPr>
        <w:ind w:left="1320" w:hanging="480"/>
      </w:pPr>
      <w:rPr>
        <w:rFonts w:hint="default" w:ascii="Wingdings" w:hAnsi="Wingdings"/>
      </w:rPr>
    </w:lvl>
    <w:lvl w:ilvl="2" w:tentative="0">
      <w:start w:val="1"/>
      <w:numFmt w:val="bullet"/>
      <w:lvlText w:val=""/>
      <w:lvlJc w:val="left"/>
      <w:pPr>
        <w:ind w:left="1800" w:hanging="480"/>
      </w:pPr>
      <w:rPr>
        <w:rFonts w:hint="default" w:ascii="Wingdings" w:hAnsi="Wingdings"/>
      </w:rPr>
    </w:lvl>
    <w:lvl w:ilvl="3" w:tentative="0">
      <w:start w:val="1"/>
      <w:numFmt w:val="bullet"/>
      <w:lvlText w:val=""/>
      <w:lvlJc w:val="left"/>
      <w:pPr>
        <w:ind w:left="2280" w:hanging="480"/>
      </w:pPr>
      <w:rPr>
        <w:rFonts w:hint="default" w:ascii="Wingdings" w:hAnsi="Wingdings"/>
      </w:rPr>
    </w:lvl>
    <w:lvl w:ilvl="4" w:tentative="0">
      <w:start w:val="1"/>
      <w:numFmt w:val="bullet"/>
      <w:lvlText w:val=""/>
      <w:lvlJc w:val="left"/>
      <w:pPr>
        <w:ind w:left="2760" w:hanging="480"/>
      </w:pPr>
      <w:rPr>
        <w:rFonts w:hint="default" w:ascii="Wingdings" w:hAnsi="Wingdings"/>
      </w:rPr>
    </w:lvl>
    <w:lvl w:ilvl="5" w:tentative="0">
      <w:start w:val="1"/>
      <w:numFmt w:val="bullet"/>
      <w:lvlText w:val=""/>
      <w:lvlJc w:val="left"/>
      <w:pPr>
        <w:ind w:left="3240" w:hanging="480"/>
      </w:pPr>
      <w:rPr>
        <w:rFonts w:hint="default" w:ascii="Wingdings" w:hAnsi="Wingdings"/>
      </w:rPr>
    </w:lvl>
    <w:lvl w:ilvl="6" w:tentative="0">
      <w:start w:val="1"/>
      <w:numFmt w:val="bullet"/>
      <w:lvlText w:val=""/>
      <w:lvlJc w:val="left"/>
      <w:pPr>
        <w:ind w:left="3720" w:hanging="480"/>
      </w:pPr>
      <w:rPr>
        <w:rFonts w:hint="default" w:ascii="Wingdings" w:hAnsi="Wingdings"/>
      </w:rPr>
    </w:lvl>
    <w:lvl w:ilvl="7" w:tentative="0">
      <w:start w:val="1"/>
      <w:numFmt w:val="bullet"/>
      <w:lvlText w:val=""/>
      <w:lvlJc w:val="left"/>
      <w:pPr>
        <w:ind w:left="4200" w:hanging="480"/>
      </w:pPr>
      <w:rPr>
        <w:rFonts w:hint="default" w:ascii="Wingdings" w:hAnsi="Wingdings"/>
      </w:rPr>
    </w:lvl>
    <w:lvl w:ilvl="8" w:tentative="0">
      <w:start w:val="1"/>
      <w:numFmt w:val="bullet"/>
      <w:lvlText w:val=""/>
      <w:lvlJc w:val="left"/>
      <w:pPr>
        <w:ind w:left="4680" w:hanging="480"/>
      </w:pPr>
      <w:rPr>
        <w:rFonts w:hint="default" w:ascii="Wingdings" w:hAnsi="Wingdings"/>
      </w:rPr>
    </w:lvl>
  </w:abstractNum>
  <w:abstractNum w:abstractNumId="1">
    <w:nsid w:val="440B1F4C"/>
    <w:multiLevelType w:val="multilevel"/>
    <w:tmpl w:val="440B1F4C"/>
    <w:lvl w:ilvl="0" w:tentative="0">
      <w:start w:val="0"/>
      <w:numFmt w:val="bullet"/>
      <w:lvlText w:val="＊"/>
      <w:lvlJc w:val="left"/>
      <w:pPr>
        <w:ind w:left="720" w:hanging="360"/>
      </w:pPr>
      <w:rPr>
        <w:rFonts w:hint="eastAsia" w:ascii="Heiti SC Light" w:hAnsi="Calibri" w:eastAsia="Heiti SC Light" w:cs="Heiti SC Light"/>
      </w:rPr>
    </w:lvl>
    <w:lvl w:ilvl="1" w:tentative="0">
      <w:start w:val="1"/>
      <w:numFmt w:val="bullet"/>
      <w:lvlText w:val=""/>
      <w:lvlJc w:val="left"/>
      <w:pPr>
        <w:ind w:left="1320" w:hanging="480"/>
      </w:pPr>
      <w:rPr>
        <w:rFonts w:hint="default" w:ascii="Wingdings" w:hAnsi="Wingdings"/>
      </w:rPr>
    </w:lvl>
    <w:lvl w:ilvl="2" w:tentative="0">
      <w:start w:val="1"/>
      <w:numFmt w:val="bullet"/>
      <w:lvlText w:val=""/>
      <w:lvlJc w:val="left"/>
      <w:pPr>
        <w:ind w:left="1800" w:hanging="480"/>
      </w:pPr>
      <w:rPr>
        <w:rFonts w:hint="default" w:ascii="Wingdings" w:hAnsi="Wingdings"/>
      </w:rPr>
    </w:lvl>
    <w:lvl w:ilvl="3" w:tentative="0">
      <w:start w:val="1"/>
      <w:numFmt w:val="bullet"/>
      <w:lvlText w:val=""/>
      <w:lvlJc w:val="left"/>
      <w:pPr>
        <w:ind w:left="2280" w:hanging="480"/>
      </w:pPr>
      <w:rPr>
        <w:rFonts w:hint="default" w:ascii="Wingdings" w:hAnsi="Wingdings"/>
      </w:rPr>
    </w:lvl>
    <w:lvl w:ilvl="4" w:tentative="0">
      <w:start w:val="1"/>
      <w:numFmt w:val="bullet"/>
      <w:lvlText w:val=""/>
      <w:lvlJc w:val="left"/>
      <w:pPr>
        <w:ind w:left="2760" w:hanging="480"/>
      </w:pPr>
      <w:rPr>
        <w:rFonts w:hint="default" w:ascii="Wingdings" w:hAnsi="Wingdings"/>
      </w:rPr>
    </w:lvl>
    <w:lvl w:ilvl="5" w:tentative="0">
      <w:start w:val="1"/>
      <w:numFmt w:val="bullet"/>
      <w:lvlText w:val=""/>
      <w:lvlJc w:val="left"/>
      <w:pPr>
        <w:ind w:left="3240" w:hanging="480"/>
      </w:pPr>
      <w:rPr>
        <w:rFonts w:hint="default" w:ascii="Wingdings" w:hAnsi="Wingdings"/>
      </w:rPr>
    </w:lvl>
    <w:lvl w:ilvl="6" w:tentative="0">
      <w:start w:val="1"/>
      <w:numFmt w:val="bullet"/>
      <w:lvlText w:val=""/>
      <w:lvlJc w:val="left"/>
      <w:pPr>
        <w:ind w:left="3720" w:hanging="480"/>
      </w:pPr>
      <w:rPr>
        <w:rFonts w:hint="default" w:ascii="Wingdings" w:hAnsi="Wingdings"/>
      </w:rPr>
    </w:lvl>
    <w:lvl w:ilvl="7" w:tentative="0">
      <w:start w:val="1"/>
      <w:numFmt w:val="bullet"/>
      <w:lvlText w:val=""/>
      <w:lvlJc w:val="left"/>
      <w:pPr>
        <w:ind w:left="4200" w:hanging="480"/>
      </w:pPr>
      <w:rPr>
        <w:rFonts w:hint="default" w:ascii="Wingdings" w:hAnsi="Wingdings"/>
      </w:rPr>
    </w:lvl>
    <w:lvl w:ilvl="8" w:tentative="0">
      <w:start w:val="1"/>
      <w:numFmt w:val="bullet"/>
      <w:lvlText w:val=""/>
      <w:lvlJc w:val="left"/>
      <w:pPr>
        <w:ind w:left="4680" w:hanging="48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99"/>
    <w:rsid w:val="0001425C"/>
    <w:rsid w:val="000A2019"/>
    <w:rsid w:val="000B385E"/>
    <w:rsid w:val="000F1F59"/>
    <w:rsid w:val="001175A1"/>
    <w:rsid w:val="001541D3"/>
    <w:rsid w:val="00163F5F"/>
    <w:rsid w:val="00167455"/>
    <w:rsid w:val="00176B1A"/>
    <w:rsid w:val="00176EC8"/>
    <w:rsid w:val="001A5CF7"/>
    <w:rsid w:val="001E2859"/>
    <w:rsid w:val="00203F0C"/>
    <w:rsid w:val="00223941"/>
    <w:rsid w:val="00264050"/>
    <w:rsid w:val="002F1D13"/>
    <w:rsid w:val="00315897"/>
    <w:rsid w:val="00320F95"/>
    <w:rsid w:val="0033771C"/>
    <w:rsid w:val="003528B3"/>
    <w:rsid w:val="003678EE"/>
    <w:rsid w:val="00393D9D"/>
    <w:rsid w:val="00394B29"/>
    <w:rsid w:val="00403D84"/>
    <w:rsid w:val="004061CF"/>
    <w:rsid w:val="00422922"/>
    <w:rsid w:val="00425883"/>
    <w:rsid w:val="00431332"/>
    <w:rsid w:val="00443047"/>
    <w:rsid w:val="00460DD7"/>
    <w:rsid w:val="004B2D89"/>
    <w:rsid w:val="004C6299"/>
    <w:rsid w:val="00516D7C"/>
    <w:rsid w:val="00541F7C"/>
    <w:rsid w:val="00583151"/>
    <w:rsid w:val="005B6CE9"/>
    <w:rsid w:val="005D1B65"/>
    <w:rsid w:val="005D5CB1"/>
    <w:rsid w:val="005E5C96"/>
    <w:rsid w:val="00615EE1"/>
    <w:rsid w:val="0062069B"/>
    <w:rsid w:val="006267E0"/>
    <w:rsid w:val="00655A97"/>
    <w:rsid w:val="006601FE"/>
    <w:rsid w:val="00695380"/>
    <w:rsid w:val="006A11B2"/>
    <w:rsid w:val="006A2D16"/>
    <w:rsid w:val="006B78C3"/>
    <w:rsid w:val="006C31BC"/>
    <w:rsid w:val="006C4580"/>
    <w:rsid w:val="006E2207"/>
    <w:rsid w:val="00700809"/>
    <w:rsid w:val="00702163"/>
    <w:rsid w:val="00714BC4"/>
    <w:rsid w:val="00724B27"/>
    <w:rsid w:val="00731894"/>
    <w:rsid w:val="00777269"/>
    <w:rsid w:val="00790399"/>
    <w:rsid w:val="008215F2"/>
    <w:rsid w:val="00827B27"/>
    <w:rsid w:val="008801C6"/>
    <w:rsid w:val="008B50E2"/>
    <w:rsid w:val="008D1CEA"/>
    <w:rsid w:val="008D6998"/>
    <w:rsid w:val="00904BC6"/>
    <w:rsid w:val="0091635B"/>
    <w:rsid w:val="009476E9"/>
    <w:rsid w:val="009E5121"/>
    <w:rsid w:val="00A1565B"/>
    <w:rsid w:val="00A5581E"/>
    <w:rsid w:val="00A73285"/>
    <w:rsid w:val="00A775B5"/>
    <w:rsid w:val="00A86C35"/>
    <w:rsid w:val="00A87186"/>
    <w:rsid w:val="00A93602"/>
    <w:rsid w:val="00A973AD"/>
    <w:rsid w:val="00AC7C5D"/>
    <w:rsid w:val="00AF3A84"/>
    <w:rsid w:val="00AF63F8"/>
    <w:rsid w:val="00B111A2"/>
    <w:rsid w:val="00B25439"/>
    <w:rsid w:val="00B3681F"/>
    <w:rsid w:val="00B4103C"/>
    <w:rsid w:val="00B739CF"/>
    <w:rsid w:val="00BD7F89"/>
    <w:rsid w:val="00C63DCC"/>
    <w:rsid w:val="00C64679"/>
    <w:rsid w:val="00C664EE"/>
    <w:rsid w:val="00CF1ADB"/>
    <w:rsid w:val="00CF6309"/>
    <w:rsid w:val="00D05F1E"/>
    <w:rsid w:val="00D15F64"/>
    <w:rsid w:val="00D7722D"/>
    <w:rsid w:val="00D81F58"/>
    <w:rsid w:val="00D83829"/>
    <w:rsid w:val="00D843D1"/>
    <w:rsid w:val="00D97D52"/>
    <w:rsid w:val="00DD3F51"/>
    <w:rsid w:val="00DF51C5"/>
    <w:rsid w:val="00E0627C"/>
    <w:rsid w:val="00E41196"/>
    <w:rsid w:val="00E75D94"/>
    <w:rsid w:val="00E83BF0"/>
    <w:rsid w:val="00EB1CF0"/>
    <w:rsid w:val="00ED006B"/>
    <w:rsid w:val="00ED726A"/>
    <w:rsid w:val="00EE7717"/>
    <w:rsid w:val="00EF0015"/>
    <w:rsid w:val="00EF6D61"/>
    <w:rsid w:val="00F02DE9"/>
    <w:rsid w:val="00F24C0A"/>
    <w:rsid w:val="00F42C3F"/>
    <w:rsid w:val="00F93CE1"/>
    <w:rsid w:val="00F94E22"/>
    <w:rsid w:val="00F976EB"/>
    <w:rsid w:val="00FC1A5C"/>
    <w:rsid w:val="00FC2CA8"/>
    <w:rsid w:val="00FD1923"/>
    <w:rsid w:val="00FF057C"/>
    <w:rsid w:val="00FF3598"/>
    <w:rsid w:val="04C16DE9"/>
    <w:rsid w:val="08114550"/>
    <w:rsid w:val="0C310E54"/>
    <w:rsid w:val="0CE4757B"/>
    <w:rsid w:val="0D575686"/>
    <w:rsid w:val="140D4088"/>
    <w:rsid w:val="144C28D5"/>
    <w:rsid w:val="18AC6F1A"/>
    <w:rsid w:val="1EBB347B"/>
    <w:rsid w:val="1EC839D7"/>
    <w:rsid w:val="22714D88"/>
    <w:rsid w:val="32F95EB8"/>
    <w:rsid w:val="3F914050"/>
    <w:rsid w:val="41F17CA9"/>
    <w:rsid w:val="421E10D7"/>
    <w:rsid w:val="45E169C9"/>
    <w:rsid w:val="46037DC7"/>
    <w:rsid w:val="462D47F2"/>
    <w:rsid w:val="4A553E6B"/>
    <w:rsid w:val="51A77ACF"/>
    <w:rsid w:val="55711BD9"/>
    <w:rsid w:val="60E10F1E"/>
    <w:rsid w:val="636268AB"/>
    <w:rsid w:val="6516630F"/>
    <w:rsid w:val="68B67944"/>
    <w:rsid w:val="6CEE48F1"/>
    <w:rsid w:val="74664095"/>
    <w:rsid w:val="74C84D73"/>
    <w:rsid w:val="76887E2D"/>
    <w:rsid w:val="7D270D7E"/>
    <w:rsid w:val="7EAF64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16"/>
    <w:unhideWhenUsed/>
    <w:uiPriority w:val="0"/>
    <w:rPr>
      <w:rFonts w:ascii="Heiti SC Light" w:eastAsia="Heiti SC Light"/>
      <w:kern w:val="0"/>
      <w:sz w:val="18"/>
      <w:szCs w:val="18"/>
    </w:rPr>
  </w:style>
  <w:style w:type="paragraph" w:styleId="3">
    <w:name w:val="footer"/>
    <w:basedOn w:val="1"/>
    <w:link w:val="14"/>
    <w:unhideWhenUsed/>
    <w:uiPriority w:val="99"/>
    <w:pPr>
      <w:tabs>
        <w:tab w:val="center" w:pos="4153"/>
        <w:tab w:val="right" w:pos="8306"/>
      </w:tabs>
      <w:snapToGrid w:val="0"/>
      <w:jc w:val="left"/>
    </w:pPr>
    <w:rPr>
      <w:kern w:val="0"/>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nhideWhenUsed/>
    <w:uiPriority w:val="0"/>
    <w:pPr>
      <w:widowControl/>
      <w:spacing w:beforeAutospacing="1" w:afterAutospacing="1"/>
      <w:jc w:val="left"/>
    </w:pPr>
    <w:rPr>
      <w:rFonts w:hint="eastAsia" w:ascii="宋体" w:hAnsi="宋体" w:cs="宋体"/>
      <w:kern w:val="0"/>
      <w:sz w:val="24"/>
      <w:szCs w:val="24"/>
    </w:rPr>
  </w:style>
  <w:style w:type="character" w:styleId="8">
    <w:name w:val="Strong"/>
    <w:qFormat/>
    <w:uiPriority w:val="0"/>
    <w:rPr>
      <w:b/>
      <w:bCs/>
    </w:rPr>
  </w:style>
  <w:style w:type="character" w:styleId="9">
    <w:name w:val="Hyperlink"/>
    <w:basedOn w:val="7"/>
    <w:unhideWhenUsed/>
    <w:qFormat/>
    <w:uiPriority w:val="99"/>
    <w:rPr>
      <w:color w:val="0000FF" w:themeColor="hyperlink"/>
      <w:u w:val="single"/>
    </w:rPr>
  </w:style>
  <w:style w:type="paragraph" w:customStyle="1" w:styleId="10">
    <w:name w:val="List Paragraph"/>
    <w:basedOn w:val="1"/>
    <w:unhideWhenUsed/>
    <w:uiPriority w:val="99"/>
    <w:pPr>
      <w:ind w:firstLine="420" w:firstLineChars="200"/>
    </w:pPr>
  </w:style>
  <w:style w:type="paragraph" w:customStyle="1" w:styleId="11">
    <w:name w:val="列出段落1"/>
    <w:basedOn w:val="1"/>
    <w:qFormat/>
    <w:uiPriority w:val="34"/>
    <w:pPr>
      <w:ind w:firstLine="420" w:firstLineChars="200"/>
    </w:pPr>
  </w:style>
  <w:style w:type="character" w:customStyle="1" w:styleId="12">
    <w:name w:val="页眉 Char"/>
    <w:link w:val="4"/>
    <w:uiPriority w:val="0"/>
    <w:rPr>
      <w:rFonts w:cs="Times New Roman"/>
      <w:sz w:val="18"/>
      <w:szCs w:val="18"/>
    </w:rPr>
  </w:style>
  <w:style w:type="character" w:customStyle="1" w:styleId="13">
    <w:name w:val="apple-style-span"/>
    <w:basedOn w:val="7"/>
    <w:uiPriority w:val="0"/>
  </w:style>
  <w:style w:type="character" w:customStyle="1" w:styleId="14">
    <w:name w:val="页脚 Char"/>
    <w:link w:val="3"/>
    <w:semiHidden/>
    <w:uiPriority w:val="99"/>
    <w:rPr>
      <w:rFonts w:ascii="Calibri" w:hAnsi="Calibri" w:eastAsia="宋体" w:cs="Times New Roman"/>
      <w:sz w:val="18"/>
      <w:szCs w:val="18"/>
    </w:rPr>
  </w:style>
  <w:style w:type="character" w:customStyle="1" w:styleId="15">
    <w:name w:val="页眉 Char1"/>
    <w:semiHidden/>
    <w:uiPriority w:val="99"/>
    <w:rPr>
      <w:rFonts w:ascii="Calibri" w:hAnsi="Calibri" w:eastAsia="宋体" w:cs="Times New Roman"/>
      <w:sz w:val="18"/>
      <w:szCs w:val="18"/>
    </w:rPr>
  </w:style>
  <w:style w:type="character" w:customStyle="1" w:styleId="16">
    <w:name w:val="批注框文本 Char"/>
    <w:link w:val="2"/>
    <w:semiHidden/>
    <w:uiPriority w:val="0"/>
    <w:rPr>
      <w:rFonts w:ascii="Heiti SC Light" w:hAnsi="Calibri" w:eastAsia="Heiti SC Light"/>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6.jpeg"/><Relationship Id="rId7" Type="http://schemas.openxmlformats.org/officeDocument/2006/relationships/image" Target="media/image5.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466</Words>
  <Characters>2657</Characters>
  <Lines>22</Lines>
  <Paragraphs>6</Paragraphs>
  <TotalTime>2</TotalTime>
  <ScaleCrop>false</ScaleCrop>
  <LinksUpToDate>false</LinksUpToDate>
  <CharactersWithSpaces>3117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2015-08-25T09:40:00Z</dcterms:created>
  <dc:creator>微软中国</dc:creator>
  <cp:lastModifiedBy>清华总裁班陈伟宏</cp:lastModifiedBy>
  <cp:lastPrinted>2019-01-03T08:51:00Z</cp:lastPrinted>
  <dcterms:modified xsi:type="dcterms:W3CDTF">2020-04-06T16:58:06Z</dcterms:modified>
  <dc:title>博雅投资家</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